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0667D3" w:rsidRPr="008B4C16" w:rsidP="008B4C16">
      <w:pPr>
        <w:shd w:val="clear" w:color="auto" w:fill="DEEAF6" w:themeFill="accent1" w:themeFillTint="33"/>
        <w:spacing w:before="69"/>
        <w:ind w:left="-854"/>
        <w:jc w:val="left"/>
        <w:rPr>
          <w:rFonts w:asciiTheme="minorHAnsi" w:hAnsiTheme="minorHAnsi"/>
          <w:b/>
          <w:sz w:val="24"/>
          <w:szCs w:val="26"/>
        </w:rPr>
      </w:pPr>
      <w:r w:rsidRPr="008B4C16">
        <w:rPr>
          <w:rFonts w:asciiTheme="minorHAnsi" w:hAnsiTheme="minorHAnsi"/>
          <w:b/>
          <w:sz w:val="24"/>
          <w:szCs w:val="26"/>
        </w:rPr>
        <w:t>SEZNAM ODOBRENIH ORGANIZACIJ ZA USPOSABLJANJE (ATO)</w:t>
      </w:r>
    </w:p>
    <w:p w:rsidR="000667D3" w:rsidRPr="008B4C16" w:rsidP="008B4C16">
      <w:pPr>
        <w:shd w:val="clear" w:color="auto" w:fill="DEEAF6" w:themeFill="accent1" w:themeFillTint="33"/>
        <w:spacing w:before="69" w:after="120"/>
        <w:ind w:left="-854"/>
        <w:jc w:val="left"/>
        <w:rPr>
          <w:rFonts w:asciiTheme="minorHAnsi" w:hAnsiTheme="minorHAnsi"/>
          <w:b/>
          <w:sz w:val="24"/>
          <w:szCs w:val="26"/>
        </w:rPr>
      </w:pPr>
      <w:r w:rsidRPr="008B4C16">
        <w:rPr>
          <w:rFonts w:asciiTheme="minorHAnsi" w:hAnsiTheme="minorHAnsi"/>
          <w:b/>
          <w:sz w:val="24"/>
          <w:szCs w:val="26"/>
        </w:rPr>
        <w:t>LIST</w:t>
      </w:r>
      <w:r w:rsidRPr="008B4C16">
        <w:rPr>
          <w:rFonts w:asciiTheme="minorHAnsi" w:hAnsiTheme="minorHAnsi"/>
          <w:b/>
          <w:spacing w:val="-8"/>
          <w:sz w:val="24"/>
          <w:szCs w:val="26"/>
        </w:rPr>
        <w:t xml:space="preserve"> </w:t>
      </w:r>
      <w:r w:rsidRPr="008B4C16">
        <w:rPr>
          <w:rFonts w:asciiTheme="minorHAnsi" w:hAnsiTheme="minorHAnsi"/>
          <w:b/>
          <w:sz w:val="24"/>
          <w:szCs w:val="26"/>
        </w:rPr>
        <w:t>OF</w:t>
      </w:r>
      <w:r w:rsidRPr="008B4C16">
        <w:rPr>
          <w:rFonts w:asciiTheme="minorHAnsi" w:hAnsiTheme="minorHAnsi"/>
          <w:b/>
          <w:spacing w:val="-4"/>
          <w:sz w:val="24"/>
          <w:szCs w:val="26"/>
        </w:rPr>
        <w:t xml:space="preserve"> </w:t>
      </w:r>
      <w:r w:rsidRPr="008B4C16">
        <w:rPr>
          <w:rFonts w:asciiTheme="minorHAnsi" w:hAnsiTheme="minorHAnsi"/>
          <w:b/>
          <w:sz w:val="24"/>
          <w:szCs w:val="26"/>
        </w:rPr>
        <w:t>APPROVED</w:t>
      </w:r>
      <w:r w:rsidRPr="008B4C16">
        <w:rPr>
          <w:rFonts w:asciiTheme="minorHAnsi" w:hAnsiTheme="minorHAnsi"/>
          <w:b/>
          <w:spacing w:val="-7"/>
          <w:sz w:val="24"/>
          <w:szCs w:val="26"/>
        </w:rPr>
        <w:t xml:space="preserve"> </w:t>
      </w:r>
      <w:r w:rsidRPr="008B4C16">
        <w:rPr>
          <w:rFonts w:asciiTheme="minorHAnsi" w:hAnsiTheme="minorHAnsi"/>
          <w:b/>
          <w:sz w:val="24"/>
          <w:szCs w:val="26"/>
        </w:rPr>
        <w:t>TRAINING</w:t>
      </w:r>
      <w:r w:rsidRPr="008B4C16">
        <w:rPr>
          <w:rFonts w:asciiTheme="minorHAnsi" w:hAnsiTheme="minorHAnsi"/>
          <w:b/>
          <w:spacing w:val="-9"/>
          <w:sz w:val="24"/>
          <w:szCs w:val="26"/>
        </w:rPr>
        <w:t xml:space="preserve"> </w:t>
      </w:r>
      <w:r w:rsidRPr="008B4C16">
        <w:rPr>
          <w:rFonts w:asciiTheme="minorHAnsi" w:hAnsiTheme="minorHAnsi"/>
          <w:b/>
          <w:sz w:val="24"/>
          <w:szCs w:val="26"/>
        </w:rPr>
        <w:t>ORGANISATIONS</w:t>
      </w:r>
      <w:r w:rsidRPr="008B4C16">
        <w:rPr>
          <w:rFonts w:asciiTheme="minorHAnsi" w:hAnsiTheme="minorHAnsi"/>
          <w:b/>
          <w:spacing w:val="-7"/>
          <w:sz w:val="24"/>
          <w:szCs w:val="26"/>
        </w:rPr>
        <w:t xml:space="preserve"> </w:t>
      </w:r>
      <w:r w:rsidRPr="008B4C16">
        <w:rPr>
          <w:rFonts w:asciiTheme="minorHAnsi" w:hAnsiTheme="minorHAnsi"/>
          <w:b/>
          <w:sz w:val="24"/>
          <w:szCs w:val="26"/>
        </w:rPr>
        <w:t>(ATO)</w:t>
      </w:r>
    </w:p>
    <w:p w:rsidR="00FC33FD" w:rsidRPr="001822FD" w:rsidP="008B4C16">
      <w:pPr>
        <w:ind w:left="-868" w:right="142"/>
        <w:jc w:val="left"/>
        <w:rPr>
          <w:rFonts w:asciiTheme="minorHAnsi" w:hAnsiTheme="minorHAnsi"/>
          <w:b/>
          <w:sz w:val="14"/>
          <w:szCs w:val="26"/>
        </w:rPr>
      </w:pPr>
      <w:r w:rsidRPr="001822FD">
        <w:rPr>
          <w:rFonts w:asciiTheme="minorHAnsi" w:hAnsiTheme="minorHAnsi"/>
          <w:b/>
          <w:sz w:val="14"/>
          <w:szCs w:val="26"/>
        </w:rPr>
        <w:t>Odobrene organizacije za usposabljanje so odobrene v skladu z Uredbo (EU) št. 1178/2011, s spremembami.</w:t>
      </w:r>
    </w:p>
    <w:p w:rsidR="00FC33FD" w:rsidRPr="001822FD" w:rsidP="008B4C16">
      <w:pPr>
        <w:ind w:left="-868" w:right="142"/>
        <w:jc w:val="left"/>
        <w:rPr>
          <w:rFonts w:asciiTheme="minorHAnsi" w:hAnsiTheme="minorHAnsi"/>
          <w:b/>
          <w:color w:val="808080" w:themeColor="background1" w:themeShade="80"/>
          <w:sz w:val="14"/>
          <w:szCs w:val="26"/>
        </w:rPr>
      </w:pPr>
      <w:r w:rsidRPr="001822FD">
        <w:rPr>
          <w:rFonts w:asciiTheme="minorHAnsi" w:hAnsiTheme="minorHAnsi"/>
          <w:b/>
          <w:color w:val="808080" w:themeColor="background1" w:themeShade="80"/>
          <w:sz w:val="14"/>
          <w:szCs w:val="26"/>
        </w:rPr>
        <w:t xml:space="preserve">Approved training organisations are certified in </w:t>
      </w:r>
      <w:r w:rsidRPr="001822FD">
        <w:rPr>
          <w:rFonts w:asciiTheme="minorHAnsi" w:hAnsiTheme="minorHAnsi"/>
          <w:b/>
          <w:color w:val="808080" w:themeColor="background1" w:themeShade="80"/>
          <w:sz w:val="14"/>
          <w:szCs w:val="26"/>
        </w:rPr>
        <w:t>accordance with Regulation (EU) No. 1178/2011, as amended.</w:t>
      </w:r>
    </w:p>
    <w:p w:rsidR="0004507F" w:rsidRPr="004D5FFB" w:rsidP="008B4C16">
      <w:pPr>
        <w:spacing w:before="69"/>
        <w:ind w:left="-868"/>
        <w:jc w:val="left"/>
        <w:rPr>
          <w:rFonts w:asciiTheme="minorHAnsi" w:hAnsiTheme="minorHAnsi"/>
          <w:b/>
          <w:i/>
          <w:color w:val="808080" w:themeColor="background1" w:themeShade="80"/>
          <w:sz w:val="16"/>
          <w:szCs w:val="26"/>
        </w:rPr>
      </w:pPr>
    </w:p>
    <w:p w:rsidR="000667D3" w:rsidRPr="000D3CEF" w:rsidP="000667D3">
      <w:pPr>
        <w:rPr>
          <w:rFonts w:eastAsia="Arial" w:asciiTheme="minorHAnsi" w:hAnsiTheme="minorHAnsi" w:cs="Arial"/>
          <w:b/>
          <w:i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486ADF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0667D3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0667D3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486ADF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486ADF" w:rsidRPr="008B4C16" w:rsidP="000667D3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SI.ATO.002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486ADF" w:rsidRPr="00B65FBD" w:rsidP="00486ADF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486ADF">
        <w:tblPrEx>
          <w:tblW w:w="10916" w:type="dxa"/>
          <w:tblInd w:w="-851" w:type="dxa"/>
          <w:tblLook w:val="04A0"/>
        </w:tblPrEx>
        <w:trPr>
          <w:trHeight w:val="565"/>
        </w:trPr>
        <w:tc>
          <w:tcPr>
            <w:tcW w:w="4393" w:type="dxa"/>
            <w:tcBorders>
              <w:top w:val="nil"/>
              <w:bottom w:val="nil"/>
            </w:tcBorders>
          </w:tcPr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 w:rsidRPr="000D3CEF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Republika Slovenija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Ministrstvo za obrambo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0D3CEF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Slovenska vojska, Letalska šola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2C1D41" w:rsidP="002C1D41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 xml:space="preserve">PPL(A) </w:t>
            </w:r>
          </w:p>
          <w:p w:rsidR="002C1D41" w:rsidRPr="00486ADF" w:rsidP="002C1D41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PPL(H)</w:t>
            </w:r>
          </w:p>
          <w:p w:rsid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 xml:space="preserve">CPL(A) modular </w:t>
            </w:r>
          </w:p>
          <w:p w:rsidR="002C1D41" w:rsidRPr="00486ADF" w:rsidP="002C1D41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 xml:space="preserve">IR(A) modular </w:t>
            </w:r>
          </w:p>
          <w:p w:rsidR="002C1D41" w:rsidRPr="00486ADF" w:rsidP="002C1D41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 xml:space="preserve">CPL(H) modular </w:t>
            </w:r>
          </w:p>
          <w:p w:rsidR="002C1D41" w:rsidRPr="00486ADF" w:rsidP="002C1D41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 xml:space="preserve">IR(H) modular </w:t>
            </w:r>
          </w:p>
          <w:p w:rsid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FI(A)</w:t>
            </w:r>
          </w:p>
          <w:p w:rsidR="002C1D41" w:rsidRPr="00486ADF" w:rsidP="002C1D41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FI(H)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Pilatus PC6 SET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Pilatus PC9/PC7MkII Type Rating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Bell206 Type Rating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Bell212/412 Type Rating with MCC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AS 332 Type Rating with MCC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TRI(H) Bell212/412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TRI(H) AS 332</w:t>
            </w:r>
          </w:p>
          <w:p w:rsidR="00486ADF" w:rsidRPr="00486ADF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IRI(A)</w:t>
            </w:r>
          </w:p>
          <w:p w:rsidR="002C1D41" w:rsidP="00486ADF">
            <w:pPr>
              <w:rPr>
                <w:rFonts w:eastAsia="Arial" w:asciiTheme="minorHAnsi" w:hAnsiTheme="minorHAnsi"/>
                <w:sz w:val="18"/>
              </w:rPr>
            </w:pPr>
            <w:r w:rsidRPr="00486ADF">
              <w:rPr>
                <w:rFonts w:eastAsia="Arial" w:asciiTheme="minorHAnsi" w:hAnsiTheme="minorHAnsi"/>
                <w:sz w:val="18"/>
              </w:rPr>
              <w:t>Aerobatic Rating</w:t>
            </w:r>
          </w:p>
          <w:p w:rsidR="002C1D41" w:rsidP="00486ADF">
            <w:pPr>
              <w:rPr>
                <w:rFonts w:eastAsia="Arial" w:asciiTheme="minorHAnsi" w:hAnsiTheme="minorHAnsi"/>
                <w:sz w:val="18"/>
              </w:rPr>
            </w:pPr>
          </w:p>
          <w:p w:rsidR="002C1D41" w:rsidRPr="008B4C16" w:rsidP="002C1D41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Dodatni tečaji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Additiona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l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  <w:p w:rsidR="002C1D41" w:rsidRPr="00B65FBD" w:rsidP="002C1D41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>
              <w:rPr>
                <w:rFonts w:eastAsia="Arial" w:asciiTheme="minorHAnsi" w:hAnsiTheme="minorHAnsi"/>
                <w:sz w:val="18"/>
              </w:rPr>
              <w:t>PBN premostitveni tečaj / PBN bridge course</w:t>
            </w:r>
          </w:p>
        </w:tc>
      </w:tr>
      <w:tr w:rsidTr="00486ADF">
        <w:tblPrEx>
          <w:tblW w:w="10916" w:type="dxa"/>
          <w:tblInd w:w="-851" w:type="dxa"/>
          <w:tblLook w:val="04A0"/>
        </w:tblPrEx>
        <w:trPr>
          <w:trHeight w:val="3083"/>
        </w:trPr>
        <w:tc>
          <w:tcPr>
            <w:tcW w:w="4393" w:type="dxa"/>
            <w:tcBorders>
              <w:top w:val="nil"/>
              <w:bottom w:val="nil"/>
            </w:tcBorders>
          </w:tcPr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Cerklje ob Krki 4a 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8263 Cerklje ob Krki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7495 3442 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7495 3447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eb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"http://www.slovenskavojska.si"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www.slovenskavojska.si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"mailto:janez.gaube@mors.si" </w:instrText>
            </w:r>
            <w:r>
              <w:fldChar w:fldCharType="separate"/>
            </w:r>
            <w:r w:rsidRPr="00DF7ECA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janez.gaube@mors.si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486ADF" w:rsidRPr="000D3CEF" w:rsidP="0004507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ab/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"mailto:robert.spernjak@gmail.com"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robert.spernjak@gmail.com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  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486ADF" w:rsidRPr="00B65FBD" w:rsidP="000667D3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0667D3" w:rsidP="00486ADF">
      <w:pPr>
        <w:ind w:left="-851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  <w:gridCol w:w="6522"/>
      </w:tblGrid>
      <w:tr w:rsidTr="001822FD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4" w:type="dxa"/>
            <w:tcBorders>
              <w:top w:val="single" w:sz="12" w:space="0" w:color="808080" w:themeColor="background1" w:themeShade="80"/>
              <w:bottom w:val="nil"/>
            </w:tcBorders>
          </w:tcPr>
          <w:p w:rsidR="000D3CEF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2" w:type="dxa"/>
            <w:tcBorders>
              <w:top w:val="single" w:sz="12" w:space="0" w:color="808080" w:themeColor="background1" w:themeShade="80"/>
              <w:bottom w:val="nil"/>
            </w:tcBorders>
          </w:tcPr>
          <w:p w:rsidR="000D3CEF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1822FD">
        <w:tblPrEx>
          <w:tblW w:w="10916" w:type="dxa"/>
          <w:tblInd w:w="-851" w:type="dxa"/>
          <w:tblLook w:val="04A0"/>
        </w:tblPrEx>
        <w:trPr>
          <w:trHeight w:val="221"/>
        </w:trPr>
        <w:tc>
          <w:tcPr>
            <w:tcW w:w="4394" w:type="dxa"/>
            <w:tcBorders>
              <w:top w:val="nil"/>
              <w:bottom w:val="nil"/>
            </w:tcBorders>
          </w:tcPr>
          <w:p w:rsidR="00486ADF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SI.ATO.003</w:t>
            </w:r>
          </w:p>
        </w:tc>
        <w:tc>
          <w:tcPr>
            <w:tcW w:w="6522" w:type="dxa"/>
            <w:tcBorders>
              <w:top w:val="nil"/>
              <w:bottom w:val="nil"/>
            </w:tcBorders>
          </w:tcPr>
          <w:p w:rsidR="00486ADF" w:rsidRPr="008B4C16" w:rsidP="000D3CEF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1822FD">
        <w:tblPrEx>
          <w:tblW w:w="10916" w:type="dxa"/>
          <w:tblInd w:w="-851" w:type="dxa"/>
          <w:tblLook w:val="04A0"/>
        </w:tblPrEx>
        <w:trPr>
          <w:trHeight w:val="768"/>
        </w:trPr>
        <w:tc>
          <w:tcPr>
            <w:tcW w:w="4394" w:type="dxa"/>
            <w:tcBorders>
              <w:top w:val="nil"/>
              <w:bottom w:val="nil"/>
            </w:tcBorders>
          </w:tcPr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b/>
                <w:szCs w:val="22"/>
                <w:lang w:val="sl-SI"/>
              </w:rPr>
              <w:t>Republika Slovenija</w:t>
            </w:r>
          </w:p>
          <w:p w:rsidR="00486AD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b/>
                <w:szCs w:val="22"/>
                <w:lang w:val="sl-SI"/>
              </w:rPr>
              <w:t>Ministrstv</w:t>
            </w:r>
            <w:r>
              <w:rPr>
                <w:rFonts w:asciiTheme="minorHAnsi" w:hAnsiTheme="minorHAnsi"/>
                <w:b/>
                <w:szCs w:val="22"/>
                <w:lang w:val="sl-SI"/>
              </w:rPr>
              <w:t>o za notranje zadeve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b/>
                <w:szCs w:val="22"/>
                <w:lang w:val="sl-SI"/>
              </w:rPr>
              <w:t>Letalska policijska enota</w:t>
            </w:r>
          </w:p>
        </w:tc>
        <w:tc>
          <w:tcPr>
            <w:tcW w:w="6522" w:type="dxa"/>
            <w:vMerge w:val="restart"/>
            <w:tcBorders>
              <w:top w:val="nil"/>
              <w:bottom w:val="nil"/>
            </w:tcBorders>
          </w:tcPr>
          <w:p w:rsidR="003D067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PPL(H)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/>
              <w:rPr>
                <w:rFonts w:asciiTheme="minorHAnsi" w:hAnsiTheme="minorHAnsi"/>
                <w:spacing w:val="33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>ATPL(H)</w:t>
            </w:r>
            <w:r w:rsidRPr="000D3CEF">
              <w:rPr>
                <w:rFonts w:asciiTheme="minorHAnsi" w:hAnsiTheme="minorHAnsi"/>
                <w:spacing w:val="-3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modular</w:t>
            </w:r>
            <w:r w:rsidRPr="000D3CEF">
              <w:rPr>
                <w:rFonts w:asciiTheme="minorHAnsi" w:hAnsiTheme="minorHAnsi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33"/>
                <w:szCs w:val="20"/>
              </w:rPr>
              <w:t xml:space="preserve"> 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 xml:space="preserve">ATPL(H)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integrated – no IR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4364"/>
              <w:jc w:val="both"/>
              <w:rPr>
                <w:rFonts w:asciiTheme="minorHAnsi" w:hAnsiTheme="minorHAnsi"/>
                <w:spacing w:val="36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>IR(H)/ME/MP</w:t>
            </w:r>
            <w:r w:rsidRPr="000D3CEF">
              <w:rPr>
                <w:rFonts w:asciiTheme="minorHAnsi" w:hAnsiTheme="minorHAnsi"/>
                <w:spacing w:val="-2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modular</w:t>
            </w:r>
            <w:r w:rsidRPr="000D3CEF">
              <w:rPr>
                <w:rFonts w:asciiTheme="minorHAnsi" w:hAnsiTheme="minorHAnsi"/>
                <w:spacing w:val="36"/>
                <w:szCs w:val="20"/>
              </w:rPr>
              <w:t xml:space="preserve"> 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4364"/>
              <w:jc w:val="both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pacing w:val="-1"/>
                <w:szCs w:val="20"/>
              </w:rPr>
              <w:t>Bell206</w:t>
            </w:r>
            <w:r w:rsidRPr="000D3CEF">
              <w:rPr>
                <w:rFonts w:asciiTheme="minorHAnsi" w:hAnsiTheme="minorHAnsi"/>
                <w:szCs w:val="20"/>
              </w:rPr>
              <w:t xml:space="preserve"> Type</w:t>
            </w:r>
            <w:r w:rsidRPr="000D3CEF">
              <w:rPr>
                <w:rFonts w:asciiTheme="minorHAnsi" w:hAnsiTheme="minorHAnsi"/>
                <w:spacing w:val="-2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Rating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4364"/>
              <w:jc w:val="both"/>
              <w:rPr>
                <w:rFonts w:asciiTheme="minorHAnsi" w:hAnsiTheme="minorHAnsi"/>
                <w:spacing w:val="36"/>
                <w:szCs w:val="20"/>
              </w:rPr>
            </w:pPr>
            <w:r w:rsidRPr="000D3CEF">
              <w:rPr>
                <w:rFonts w:asciiTheme="minorHAnsi" w:hAnsiTheme="minorHAnsi"/>
                <w:spacing w:val="-1"/>
                <w:szCs w:val="20"/>
              </w:rPr>
              <w:t>Bell212/412</w:t>
            </w:r>
            <w:r w:rsidRPr="000D3CEF">
              <w:rPr>
                <w:rFonts w:asciiTheme="minorHAnsi" w:hAnsiTheme="minorHAnsi"/>
                <w:szCs w:val="20"/>
              </w:rPr>
              <w:t xml:space="preserve"> Type</w:t>
            </w:r>
            <w:r w:rsidRPr="000D3CEF">
              <w:rPr>
                <w:rFonts w:asciiTheme="minorHAnsi" w:hAnsiTheme="minorHAnsi"/>
                <w:spacing w:val="-2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Rating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4364"/>
              <w:jc w:val="both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>EC135 Type</w:t>
            </w:r>
            <w:r w:rsidRPr="000D3CEF">
              <w:rPr>
                <w:rFonts w:asciiTheme="minorHAnsi" w:hAnsiTheme="minorHAnsi"/>
                <w:spacing w:val="-2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Rating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4364"/>
              <w:jc w:val="both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pacing w:val="-1"/>
                <w:szCs w:val="20"/>
              </w:rPr>
              <w:t>A109</w:t>
            </w:r>
            <w:r w:rsidRPr="000D3CEF">
              <w:rPr>
                <w:rFonts w:asciiTheme="minorHAnsi" w:hAnsiTheme="minorHAnsi"/>
                <w:szCs w:val="20"/>
              </w:rPr>
              <w:t xml:space="preserve"> Type</w:t>
            </w:r>
            <w:r w:rsidRPr="000D3CEF">
              <w:rPr>
                <w:rFonts w:asciiTheme="minorHAnsi" w:hAnsiTheme="minorHAnsi"/>
                <w:spacing w:val="-2"/>
                <w:szCs w:val="20"/>
              </w:rPr>
              <w:t xml:space="preserve"> 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>Rating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174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>TRI(H)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 xml:space="preserve"> EC135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174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>TRI(H)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 xml:space="preserve"> A109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174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zCs w:val="20"/>
              </w:rPr>
              <w:t>TRI(H)</w:t>
            </w:r>
            <w:r w:rsidRPr="000D3CEF">
              <w:rPr>
                <w:rFonts w:asciiTheme="minorHAnsi" w:hAnsiTheme="minorHAnsi"/>
                <w:spacing w:val="-1"/>
                <w:szCs w:val="20"/>
              </w:rPr>
              <w:t xml:space="preserve"> Bell212/412</w:t>
            </w:r>
          </w:p>
          <w:p w:rsidR="00486ADF" w:rsidRPr="000D3CEF" w:rsidP="00486ADF">
            <w:pPr>
              <w:pStyle w:val="BodyText"/>
              <w:tabs>
                <w:tab w:val="left" w:pos="284"/>
                <w:tab w:val="left" w:pos="426"/>
              </w:tabs>
              <w:spacing w:line="276" w:lineRule="auto"/>
              <w:ind w:left="0" w:right="174"/>
              <w:rPr>
                <w:rFonts w:asciiTheme="minorHAnsi" w:hAnsiTheme="minorHAnsi"/>
                <w:spacing w:val="-1"/>
                <w:szCs w:val="20"/>
              </w:rPr>
            </w:pPr>
            <w:r w:rsidRPr="000D3CEF">
              <w:rPr>
                <w:rFonts w:asciiTheme="minorHAnsi" w:hAnsiTheme="minorHAnsi"/>
                <w:spacing w:val="-1"/>
                <w:szCs w:val="20"/>
              </w:rPr>
              <w:t>MCC(H)</w:t>
            </w:r>
          </w:p>
          <w:p w:rsidR="00486ADF" w:rsidP="00486ADF">
            <w:pPr>
              <w:rPr>
                <w:rFonts w:asciiTheme="minorHAnsi" w:hAnsiTheme="minorHAnsi"/>
                <w:spacing w:val="-1"/>
                <w:sz w:val="18"/>
                <w:szCs w:val="20"/>
              </w:rPr>
            </w:pPr>
            <w:r w:rsidRPr="000D3CEF">
              <w:rPr>
                <w:rFonts w:asciiTheme="minorHAnsi" w:hAnsiTheme="minorHAnsi"/>
                <w:spacing w:val="-1"/>
                <w:sz w:val="18"/>
                <w:szCs w:val="20"/>
              </w:rPr>
              <w:t>MCCI(H)</w:t>
            </w:r>
          </w:p>
          <w:p w:rsidR="001822FD" w:rsidP="00486ADF">
            <w:pPr>
              <w:rPr>
                <w:rFonts w:asciiTheme="minorHAnsi" w:hAnsiTheme="minorHAnsi"/>
                <w:spacing w:val="-1"/>
                <w:sz w:val="18"/>
                <w:szCs w:val="20"/>
              </w:rPr>
            </w:pPr>
          </w:p>
          <w:p w:rsidR="001822FD" w:rsidRPr="008B4C16" w:rsidP="001822FD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Dodatni tečaji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Additional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  <w:p w:rsidR="001822FD" w:rsidRPr="000D3CEF" w:rsidP="001822FD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>
              <w:rPr>
                <w:rFonts w:eastAsia="Arial" w:asciiTheme="minorHAnsi" w:hAnsiTheme="minorHAnsi"/>
                <w:sz w:val="18"/>
              </w:rPr>
              <w:t>PBN premostitveni tečaj / PBN bridge course</w:t>
            </w:r>
          </w:p>
        </w:tc>
      </w:tr>
      <w:tr w:rsidTr="001822FD">
        <w:tblPrEx>
          <w:tblW w:w="10916" w:type="dxa"/>
          <w:tblInd w:w="-851" w:type="dxa"/>
          <w:tblLook w:val="04A0"/>
        </w:tblPrEx>
        <w:trPr>
          <w:trHeight w:val="2200"/>
        </w:trPr>
        <w:tc>
          <w:tcPr>
            <w:tcW w:w="4394" w:type="dxa"/>
            <w:tcBorders>
              <w:top w:val="nil"/>
              <w:bottom w:val="nil"/>
            </w:tcBorders>
          </w:tcPr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>Zgornji Brnik 130 p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22"/>
                <w:lang w:val="sl-SI"/>
              </w:rPr>
            </w:pPr>
            <w:r>
              <w:rPr>
                <w:rFonts w:asciiTheme="minorHAnsi" w:hAnsiTheme="minorHAnsi"/>
                <w:sz w:val="18"/>
                <w:szCs w:val="22"/>
                <w:lang w:val="sl-SI"/>
              </w:rPr>
              <w:t xml:space="preserve">SI - </w:t>
            </w: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 xml:space="preserve">4210 Brnik – aerodrom 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>Slovenija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>Phone: +386 4 281 3600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>Fax: +386 4 202 3441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22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>Web</w:t>
            </w: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 xml:space="preserve"> site: </w:t>
            </w:r>
            <w:r>
              <w:fldChar w:fldCharType="begin"/>
            </w:r>
            <w:r>
              <w:instrText xml:space="preserve"> HYPERLINK "http://www.policija.si"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z w:val="18"/>
                <w:szCs w:val="22"/>
                <w:lang w:val="sl-SI"/>
              </w:rPr>
              <w:t>www.policija.si</w:t>
            </w:r>
            <w:r>
              <w:fldChar w:fldCharType="end"/>
            </w:r>
            <w:r>
              <w:rPr>
                <w:rFonts w:asciiTheme="minorHAnsi" w:hAnsiTheme="minorHAnsi"/>
                <w:sz w:val="18"/>
                <w:szCs w:val="22"/>
                <w:lang w:val="sl-SI"/>
              </w:rPr>
              <w:t xml:space="preserve"> </w:t>
            </w:r>
            <w:r w:rsidRPr="000D3CEF">
              <w:rPr>
                <w:rFonts w:asciiTheme="minorHAnsi" w:hAnsiTheme="minorHAnsi"/>
                <w:sz w:val="18"/>
                <w:szCs w:val="22"/>
                <w:lang w:val="sl-SI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22"/>
                <w:lang w:val="sl-SI"/>
              </w:rPr>
              <w:t xml:space="preserve"> </w:t>
            </w:r>
          </w:p>
          <w:p w:rsidR="00486ADF" w:rsidRPr="000D3CEF" w:rsidP="00486AD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sz w:val="18"/>
                <w:szCs w:val="22"/>
              </w:rPr>
              <w:t>E-mail</w:t>
            </w:r>
            <w:r w:rsidRPr="000D3CEF">
              <w:rPr>
                <w:rFonts w:asciiTheme="minorHAnsi" w:hAnsiTheme="minorHAnsi"/>
                <w:sz w:val="18"/>
                <w:szCs w:val="22"/>
              </w:rPr>
              <w:t xml:space="preserve">: </w:t>
            </w:r>
            <w:r>
              <w:fldChar w:fldCharType="begin"/>
            </w:r>
            <w:r>
              <w:instrText xml:space="preserve"> HYPERLINK "mailto:lpe@policija.si"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z w:val="18"/>
                <w:szCs w:val="22"/>
              </w:rPr>
              <w:t>lpe@policija.si</w:t>
            </w:r>
            <w:r>
              <w:fldChar w:fldCharType="end"/>
            </w:r>
            <w:r>
              <w:rPr>
                <w:rFonts w:asciiTheme="minorHAnsi" w:hAnsiTheme="minorHAnsi"/>
                <w:sz w:val="18"/>
                <w:szCs w:val="22"/>
              </w:rPr>
              <w:t xml:space="preserve"> </w:t>
            </w:r>
          </w:p>
        </w:tc>
        <w:tc>
          <w:tcPr>
            <w:tcW w:w="6522" w:type="dxa"/>
            <w:vMerge/>
            <w:tcBorders>
              <w:top w:val="nil"/>
              <w:bottom w:val="nil"/>
            </w:tcBorders>
          </w:tcPr>
          <w:p w:rsidR="00486ADF" w:rsidRPr="000D3CEF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1822FD">
      <w: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  <w:gridCol w:w="6522"/>
      </w:tblGrid>
      <w:tr w:rsidTr="001822FD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4" w:type="dxa"/>
            <w:tcBorders>
              <w:top w:val="single" w:sz="12" w:space="0" w:color="808080"/>
              <w:bottom w:val="nil"/>
            </w:tcBorders>
          </w:tcPr>
          <w:p w:rsidR="0023475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2" w:type="dxa"/>
            <w:tcBorders>
              <w:top w:val="single" w:sz="12" w:space="0" w:color="808080"/>
              <w:bottom w:val="nil"/>
            </w:tcBorders>
          </w:tcPr>
          <w:p w:rsidR="0023475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1822FD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4" w:type="dxa"/>
            <w:tcBorders>
              <w:top w:val="nil"/>
              <w:bottom w:val="nil"/>
            </w:tcBorders>
          </w:tcPr>
          <w:p w:rsidR="00234750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SI.ATO.004</w:t>
            </w:r>
          </w:p>
        </w:tc>
        <w:tc>
          <w:tcPr>
            <w:tcW w:w="6522" w:type="dxa"/>
            <w:tcBorders>
              <w:top w:val="nil"/>
              <w:bottom w:val="nil"/>
            </w:tcBorders>
          </w:tcPr>
          <w:p w:rsidR="00234750" w:rsidRPr="00B65FBD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1822FD">
        <w:tblPrEx>
          <w:tblW w:w="10916" w:type="dxa"/>
          <w:tblInd w:w="-851" w:type="dxa"/>
          <w:tblLook w:val="04A0"/>
        </w:tblPrEx>
        <w:trPr>
          <w:trHeight w:val="290"/>
        </w:trPr>
        <w:tc>
          <w:tcPr>
            <w:tcW w:w="4394" w:type="dxa"/>
            <w:tcBorders>
              <w:top w:val="nil"/>
              <w:bottom w:val="nil"/>
            </w:tcBorders>
          </w:tcPr>
          <w:p w:rsidR="00234750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234750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Jus security d.o.o.</w:t>
            </w:r>
          </w:p>
        </w:tc>
        <w:tc>
          <w:tcPr>
            <w:tcW w:w="6522" w:type="dxa"/>
            <w:vMerge w:val="restart"/>
            <w:tcBorders>
              <w:top w:val="nil"/>
              <w:bottom w:val="nil"/>
            </w:tcBorders>
          </w:tcPr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LAPL(A)</w:t>
            </w:r>
          </w:p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PPL(A)</w:t>
            </w:r>
          </w:p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Aerobatic Rating</w:t>
            </w:r>
          </w:p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FI(A)</w:t>
            </w:r>
          </w:p>
          <w:p w:rsid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Pilatus PC6 SET</w:t>
            </w:r>
          </w:p>
          <w:p w:rsidR="00F23E3A" w:rsidP="00234750">
            <w:pPr>
              <w:rPr>
                <w:rFonts w:eastAsia="Arial" w:asciiTheme="minorHAnsi" w:hAnsiTheme="minorHAnsi"/>
                <w:sz w:val="18"/>
              </w:rPr>
            </w:pPr>
          </w:p>
          <w:p w:rsidR="00F23E3A" w:rsidRPr="00B65FBD" w:rsidP="00F23E3A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  <w:tr w:rsidTr="001822FD">
        <w:tblPrEx>
          <w:tblW w:w="10916" w:type="dxa"/>
          <w:tblInd w:w="-851" w:type="dxa"/>
          <w:tblLook w:val="04A0"/>
        </w:tblPrEx>
        <w:trPr>
          <w:trHeight w:val="2124"/>
        </w:trPr>
        <w:tc>
          <w:tcPr>
            <w:tcW w:w="4394" w:type="dxa"/>
            <w:tcBorders>
              <w:top w:val="nil"/>
              <w:bottom w:val="nil"/>
            </w:tcBorders>
          </w:tcPr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Slamnikarska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cesta 29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1230 Domžale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41 638 007, +386 1 721 90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"http://www.jus-security.si"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www.jus-security.si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"mailto:anton.jus@siol.com"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anton.jus@siol.com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,  </w:t>
            </w:r>
          </w:p>
          <w:p w:rsidR="00234750" w:rsidRPr="000D3CEF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"mailto:jus.security@siol.net"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jus.security@siol.net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2" w:type="dxa"/>
            <w:vMerge/>
            <w:tcBorders>
              <w:top w:val="nil"/>
              <w:bottom w:val="nil"/>
            </w:tcBorders>
          </w:tcPr>
          <w:p w:rsidR="00234750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34750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23475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23475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234750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SI.ATO.005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234750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234750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234750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234750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Aeroklub Murska Sobota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PPL(A)</w:t>
            </w:r>
          </w:p>
          <w:p w:rsidR="0004773C" w:rsidRPr="00234750" w:rsidP="00234750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LAPL(A)</w:t>
            </w:r>
          </w:p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SPL</w:t>
            </w:r>
          </w:p>
          <w:p w:rsidR="00234750" w:rsidRP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LAPL(S)</w:t>
            </w:r>
          </w:p>
          <w:p w:rsidR="00234750" w:rsidP="00234750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Sailplane Towing Rating</w:t>
            </w:r>
          </w:p>
          <w:p w:rsidR="0004773C" w:rsidRPr="00234750" w:rsidP="00234750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Aerobatic rating</w:t>
            </w:r>
          </w:p>
          <w:p w:rsidR="00234750" w:rsidRPr="00B65FBD" w:rsidP="00234750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FI(A)</w:t>
            </w:r>
          </w:p>
        </w:tc>
      </w:tr>
      <w:tr w:rsidTr="00234750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Muzge 2 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9000 Murska Sobota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51 680 644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Fax: - 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"http://www.aeroklub-ms.si"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www.aeroklub-ms.si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234750" w:rsidRPr="000D3CEF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"mailto:upravnik@aeroklub-ms.si"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upravnik@aeroklub-ms.si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234750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34750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23475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23475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234750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SI.ATO.006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234750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 xml:space="preserve">Approved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234750" w:rsidRPr="000D3CEF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234750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Panonija šola za pilote, letalske storitve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234750" w:rsidRPr="00234750" w:rsidP="00933709">
            <w:pPr>
              <w:rPr>
                <w:rFonts w:eastAsia="Arial" w:asciiTheme="minorHAnsi" w:hAnsiTheme="minorHAnsi"/>
                <w:sz w:val="18"/>
              </w:rPr>
            </w:pPr>
            <w:r w:rsidRPr="00234750">
              <w:rPr>
                <w:rFonts w:eastAsia="Arial" w:asciiTheme="minorHAnsi" w:hAnsiTheme="minorHAnsi"/>
                <w:sz w:val="18"/>
              </w:rPr>
              <w:t>PPL(A)</w:t>
            </w:r>
          </w:p>
          <w:p w:rsidR="00234750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>
              <w:rPr>
                <w:rFonts w:eastAsia="Arial" w:asciiTheme="minorHAnsi" w:hAnsiTheme="minorHAnsi"/>
                <w:sz w:val="18"/>
              </w:rPr>
              <w:t>Night rating(A)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Cesta prvih borcev 11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–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8250 Brežice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Ljubljana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+385 99 265 8915, +385 98 997 4170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Fax: - </w:t>
            </w:r>
          </w:p>
          <w:p w:rsidR="00234750" w:rsidRPr="00234750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"http://www.air-pannonia.hr"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www.air-pannonia.hr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234750" w:rsidRPr="000D3CEF" w:rsidP="0023475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23475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"mailto:info@air-pannonia.hr"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info@air-pannonia.hr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234750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34750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9959B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9959B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9959B1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SI.ATO.007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9959B1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9959B1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9959B1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Aeroklub Obalni letalski center Portorož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PPL(A)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Aerobatic Rating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Sailplane Towing Rating</w:t>
            </w:r>
          </w:p>
          <w:p w:rsidR="009959B1" w:rsidRPr="00B65FBD" w:rsidP="009959B1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Banner Towing Rating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ečovlje 21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SI - 6333 Sečovlje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51 300 755, +386 41 687 094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5 6722 531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"http://www.aeroklubportoroz.com"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www.aeroklubportoroz.com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</w:t>
            </w:r>
          </w:p>
          <w:p w:rsidR="009959B1" w:rsidRPr="000D3CEF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"mailto:info@aeroklubportoroz.com"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info@aeroklubportoroz.com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9959B1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9959B1" w:rsidP="000667D3">
      <w:pPr>
        <w:rPr>
          <w:rFonts w:eastAsia="Arial" w:asciiTheme="minorHAnsi" w:hAnsiTheme="minorHAnsi" w:cs="Arial"/>
          <w:w w:val="90"/>
          <w:szCs w:val="32"/>
        </w:rPr>
      </w:pPr>
    </w:p>
    <w:p w:rsidR="009959B1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9959B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9959B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9959B1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SI.ATO.008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9959B1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9959B1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PICO</w:t>
            </w:r>
            <w:r w:rsidRPr="009959B1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 xml:space="preserve">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 xml:space="preserve">Airbus A320 Type Rating 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Airbus A320 Type Rating with MCC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Airbus A330 Type Rating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 xml:space="preserve">A320 </w:t>
            </w:r>
            <w:r w:rsidRPr="009959B1">
              <w:rPr>
                <w:rFonts w:eastAsia="Arial" w:asciiTheme="minorHAnsi" w:hAnsiTheme="minorHAnsi"/>
                <w:sz w:val="18"/>
              </w:rPr>
              <w:t>CCQ A330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A330/A340 CCQ A320</w:t>
            </w:r>
          </w:p>
          <w:p w:rsidR="009959B1" w:rsidRP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TRI(A) Airbus A320</w:t>
            </w:r>
          </w:p>
          <w:p w:rsidR="009959B1" w:rsidP="009959B1">
            <w:pPr>
              <w:rPr>
                <w:rFonts w:eastAsia="Arial" w:asciiTheme="minorHAnsi" w:hAnsiTheme="minorHAnsi"/>
                <w:sz w:val="18"/>
              </w:rPr>
            </w:pPr>
            <w:r w:rsidRPr="009959B1">
              <w:rPr>
                <w:rFonts w:eastAsia="Arial" w:asciiTheme="minorHAnsi" w:hAnsiTheme="minorHAnsi"/>
                <w:sz w:val="18"/>
              </w:rPr>
              <w:t>TRE(A) Standardization</w:t>
            </w:r>
            <w:r>
              <w:rPr>
                <w:rFonts w:eastAsia="Arial" w:asciiTheme="minorHAnsi" w:hAnsiTheme="minorHAnsi"/>
                <w:sz w:val="18"/>
              </w:rPr>
              <w:t xml:space="preserve"> Course</w:t>
            </w:r>
          </w:p>
          <w:p w:rsidR="00C03F37" w:rsidP="009959B1">
            <w:pPr>
              <w:rPr>
                <w:rFonts w:eastAsia="Arial" w:asciiTheme="minorHAnsi" w:hAnsiTheme="minorHAnsi"/>
                <w:sz w:val="18"/>
              </w:rPr>
            </w:pPr>
          </w:p>
          <w:p w:rsidR="00C03F37" w:rsidRPr="008B4C16" w:rsidP="00C03F37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Dodatni tečaji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Additional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  <w:p w:rsidR="00C03F37" w:rsidRPr="00B65FBD" w:rsidP="00C03F37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>
              <w:rPr>
                <w:rFonts w:eastAsia="Arial" w:asciiTheme="minorHAnsi" w:hAnsiTheme="minorHAnsi"/>
                <w:sz w:val="18"/>
              </w:rPr>
              <w:t>PBN premostitveni tečaj / PBN bridge course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Žička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cesta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21 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3210 Slovenske Konjice  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41 620 971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"http://www.pico-ato.com"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www.pico-ato.com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9959B1" w:rsidRPr="009959B1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"mailto:pico1@siol.com"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pico1@siol.com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9959B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9959B1" w:rsidRPr="000D3CEF" w:rsidP="009959B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ab/>
              <w:t xml:space="preserve"> </w:t>
            </w:r>
            <w:r>
              <w:fldChar w:fldCharType="begin"/>
            </w:r>
            <w:r>
              <w:instrText xml:space="preserve"> HYPERLINK "mailto:info@pico-ato.com"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info@pico-ato.com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9959B1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9959B1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1D6013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1D6013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1D6013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SI.ATO.010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1D6013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1D6013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1D6013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Aeroklub Alpski letalski center Lesce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1D6013" w:rsidRPr="001D6013" w:rsidP="001D6013">
            <w:pPr>
              <w:rPr>
                <w:rFonts w:eastAsia="Arial" w:asciiTheme="minorHAnsi" w:hAnsiTheme="minorHAnsi"/>
                <w:sz w:val="18"/>
              </w:rPr>
            </w:pPr>
            <w:r w:rsidRPr="001D6013">
              <w:rPr>
                <w:rFonts w:eastAsia="Arial" w:asciiTheme="minorHAnsi" w:hAnsiTheme="minorHAnsi"/>
                <w:sz w:val="18"/>
              </w:rPr>
              <w:t>SPL</w:t>
            </w:r>
          </w:p>
          <w:p w:rsidR="001D6013" w:rsidP="001D6013">
            <w:pPr>
              <w:rPr>
                <w:rFonts w:eastAsia="Arial" w:asciiTheme="minorHAnsi" w:hAnsiTheme="minorHAnsi"/>
                <w:sz w:val="18"/>
              </w:rPr>
            </w:pPr>
            <w:r w:rsidRPr="001D6013">
              <w:rPr>
                <w:rFonts w:eastAsia="Arial" w:asciiTheme="minorHAnsi" w:hAnsiTheme="minorHAnsi"/>
                <w:sz w:val="18"/>
              </w:rPr>
              <w:t>PPL(A)</w:t>
            </w:r>
          </w:p>
          <w:p w:rsidR="00FC199F" w:rsidRPr="001D6013" w:rsidP="001D6013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FI(A)</w:t>
            </w:r>
          </w:p>
          <w:p w:rsidR="001D6013" w:rsidRPr="001D6013" w:rsidP="001D6013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Aerobatic Rating</w:t>
            </w:r>
            <w:r w:rsidRPr="001D6013">
              <w:rPr>
                <w:rFonts w:eastAsia="Arial" w:asciiTheme="minorHAnsi" w:hAnsiTheme="minorHAnsi"/>
                <w:sz w:val="18"/>
              </w:rPr>
              <w:t>(S)</w:t>
            </w:r>
          </w:p>
          <w:p w:rsidR="001D6013" w:rsidP="001D6013">
            <w:pPr>
              <w:rPr>
                <w:rFonts w:eastAsia="Arial" w:asciiTheme="minorHAnsi" w:hAnsiTheme="minorHAnsi"/>
                <w:sz w:val="18"/>
              </w:rPr>
            </w:pPr>
            <w:r w:rsidRPr="001D6013">
              <w:rPr>
                <w:rFonts w:eastAsia="Arial" w:asciiTheme="minorHAnsi" w:hAnsiTheme="minorHAnsi"/>
                <w:sz w:val="18"/>
              </w:rPr>
              <w:t>Sailplane Towing Rating</w:t>
            </w:r>
          </w:p>
          <w:p w:rsidR="00060D54" w:rsidRPr="00B65FBD" w:rsidP="001D6013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>
              <w:rPr>
                <w:rFonts w:eastAsia="Arial" w:asciiTheme="minorHAnsi" w:hAnsiTheme="minorHAnsi"/>
                <w:sz w:val="18"/>
              </w:rPr>
              <w:t>Banner Towing Rating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1D6013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Begunjska cesta 10</w:t>
            </w:r>
          </w:p>
          <w:p w:rsidR="001D6013" w:rsidRPr="001D6013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4248 Lesce</w:t>
            </w:r>
          </w:p>
          <w:p w:rsidR="001D6013" w:rsidRPr="001D6013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1D6013" w:rsidRPr="001D6013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4050 6001 </w:t>
            </w:r>
          </w:p>
          <w:p w:rsidR="001D6013" w:rsidRPr="001D6013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1D6013" w:rsidRPr="001D6013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 </w:t>
            </w:r>
            <w:r>
              <w:fldChar w:fldCharType="begin"/>
            </w:r>
            <w:r>
              <w:instrText xml:space="preserve"> HYPERLINK "http://www.alc.si"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www.alc.si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1D6013" w:rsidRPr="000D3CEF" w:rsidP="001D601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1D6013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"mailto:janez.polenec@gmail.com"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janez.polenec@gmail.com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1D6013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1D6013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A3790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A3790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A3790C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SI.ATO.013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A3790C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A3790C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A3790C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Aeroklub Ptuj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SPL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LAPL(S)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PPL(A)</w:t>
            </w:r>
          </w:p>
          <w:p w:rsid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LAPL(A)</w:t>
            </w:r>
          </w:p>
          <w:p w:rsidR="0032447B" w:rsidRPr="00A3790C" w:rsidP="00A3790C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Cessna SET</w:t>
            </w:r>
          </w:p>
          <w:p w:rsid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Sailplane Towing Rating</w:t>
            </w:r>
          </w:p>
          <w:p w:rsidR="00780768" w:rsidRPr="00780768" w:rsidP="00780768">
            <w:pPr>
              <w:rPr>
                <w:rFonts w:asciiTheme="minorHAnsi" w:hAnsiTheme="minorHAnsi"/>
                <w:sz w:val="18"/>
                <w:szCs w:val="20"/>
              </w:rPr>
            </w:pPr>
            <w:r w:rsidRPr="00780768">
              <w:rPr>
                <w:rFonts w:asciiTheme="minorHAnsi" w:hAnsiTheme="minorHAnsi"/>
                <w:sz w:val="18"/>
                <w:szCs w:val="20"/>
              </w:rPr>
              <w:t>TMG (</w:t>
            </w:r>
            <w:r w:rsidRPr="00780768">
              <w:rPr>
                <w:rFonts w:asciiTheme="minorHAnsi" w:hAnsiTheme="minorHAnsi"/>
                <w:sz w:val="18"/>
                <w:szCs w:val="20"/>
              </w:rPr>
              <w:t>extension) – LAPL(A)/PPL(A) holders</w:t>
            </w:r>
          </w:p>
          <w:p w:rsidR="00780768" w:rsidRPr="00B65FBD" w:rsidP="00780768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 w:rsidRPr="00780768">
              <w:rPr>
                <w:rFonts w:asciiTheme="minorHAnsi" w:hAnsiTheme="minorHAnsi"/>
                <w:sz w:val="18"/>
                <w:szCs w:val="20"/>
              </w:rPr>
              <w:t>TMG (extension) – LAPL(S)/SPL holders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Moškanjci 95a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2272 Gorišnica 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31 363 240 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"http://www.ak-ptuj.com"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www.ak-ptuj.com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A3790C" w:rsidRPr="000D3CEF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"mailto:aeroklub.ptuj@siol.net"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aeroklub.ptuj@siol.net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A3790C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1822FD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A3790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A3790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A3790C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SI.ATO.014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A3790C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A3790C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A3790C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Letalski center Maribor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SPL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PPL(A)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 xml:space="preserve">FI(A) 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 xml:space="preserve">FI(S) 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Aerobatic Rating(S)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A3790C" w:rsidRPr="00A3790C" w:rsidP="00A3790C">
            <w:pPr>
              <w:rPr>
                <w:rFonts w:eastAsia="Arial" w:asciiTheme="minorHAnsi" w:hAnsiTheme="minorHAnsi"/>
                <w:sz w:val="18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Sailplane Towing Rating</w:t>
            </w:r>
          </w:p>
          <w:p w:rsidR="00A3790C" w:rsidRPr="00B65FBD" w:rsidP="00A3790C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 w:rsidRPr="00A3790C">
              <w:rPr>
                <w:rFonts w:eastAsia="Arial" w:asciiTheme="minorHAnsi" w:hAnsiTheme="minorHAnsi"/>
                <w:sz w:val="18"/>
              </w:rPr>
              <w:t>Banner Towing Rating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10938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093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Letališka</w:t>
            </w:r>
            <w:r w:rsidRPr="00E1093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30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- </w:t>
            </w:r>
            <w:r w:rsidRPr="00E1093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2204 Miklavž na Dravskem polju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2629 6206, 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+386 41411 158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2629 6206</w:t>
            </w:r>
          </w:p>
          <w:p w:rsidR="00A3790C" w:rsidRPr="00A3790C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"http://www.lcm.si"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www.lcm.si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 </w:t>
            </w:r>
          </w:p>
          <w:p w:rsidR="00A3790C" w:rsidRPr="000D3CEF" w:rsidP="00A3790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A3790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"mailto:info@lcm.si"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info@lcm.si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A3790C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32447B" w:rsidP="000667D3">
      <w:pPr>
        <w:rPr>
          <w:rFonts w:eastAsia="Arial" w:asciiTheme="minorHAnsi" w:hAnsiTheme="minorHAnsi" w:cs="Arial"/>
          <w:w w:val="90"/>
          <w:szCs w:val="32"/>
        </w:rPr>
      </w:pPr>
    </w:p>
    <w:p w:rsidR="0032447B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E377D2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E377D2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E377D2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SI.ATO.015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E377D2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 xml:space="preserve">Odobreni </w:t>
            </w:r>
            <w:r>
              <w:rPr>
                <w:rFonts w:asciiTheme="minorHAnsi" w:hAnsiTheme="minorHAnsi"/>
                <w:b/>
                <w:szCs w:val="20"/>
                <w:u w:val="single"/>
              </w:rPr>
              <w:t>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E377D2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2E74B5"/>
                <w:sz w:val="22"/>
                <w:szCs w:val="22"/>
              </w:rPr>
            </w:pPr>
            <w:r w:rsidRPr="00E377D2"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  <w:t>Janez let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LAPL(A)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PPL(A)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CPL(A) modular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MEP (LAND)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CRI(A)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 xml:space="preserve">IR/SE(A) modular 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IR/ME(A) modular</w:t>
            </w:r>
          </w:p>
          <w:p w:rsidR="00E377D2" w:rsidRP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FI(A)</w:t>
            </w:r>
          </w:p>
          <w:p w:rsidR="00E377D2" w:rsidP="00E377D2">
            <w:pPr>
              <w:rPr>
                <w:rFonts w:eastAsia="Arial" w:asciiTheme="minorHAnsi" w:hAnsiTheme="minorHAnsi"/>
                <w:sz w:val="18"/>
              </w:rPr>
            </w:pPr>
            <w:r w:rsidRPr="00E377D2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9E5C5C" w:rsidP="00E377D2">
            <w:pPr>
              <w:rPr>
                <w:rFonts w:eastAsia="Arial" w:asciiTheme="minorHAnsi" w:hAnsiTheme="minorHAnsi"/>
                <w:sz w:val="18"/>
              </w:rPr>
            </w:pPr>
          </w:p>
          <w:p w:rsidR="009E5C5C" w:rsidRPr="008B4C16" w:rsidP="009E5C5C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Dodatni tečaji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Additional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  <w:p w:rsidR="009E5C5C" w:rsidRPr="00B65FBD" w:rsidP="009E5C5C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>
              <w:rPr>
                <w:rFonts w:eastAsia="Arial" w:asciiTheme="minorHAnsi" w:hAnsiTheme="minorHAnsi"/>
                <w:sz w:val="18"/>
              </w:rPr>
              <w:t>PBN premostitveni tečaj / PBN bridge course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377D2" w:rsidRPr="00E377D2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Ulica Juša Kozaka 1</w:t>
            </w:r>
          </w:p>
          <w:p w:rsidR="00E377D2" w:rsidRPr="00E377D2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1000 Ljubljana</w:t>
            </w:r>
          </w:p>
          <w:p w:rsidR="00E377D2" w:rsidRPr="00E377D2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E377D2" w:rsidRPr="00E377D2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1519 0003, +386 41 262 726</w:t>
            </w:r>
          </w:p>
          <w:p w:rsidR="00E377D2" w:rsidRPr="00E377D2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Fax: +386 1519 8784 </w:t>
            </w:r>
          </w:p>
          <w:p w:rsidR="00E377D2" w:rsidRPr="00E377D2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"http://www.janezlet.si"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www.janezlet.si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E377D2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E377D2" w:rsidRPr="000D3CEF" w:rsidP="00E377D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E-mail: </w:t>
            </w:r>
            <w:r>
              <w:fldChar w:fldCharType="begin"/>
            </w:r>
            <w:r>
              <w:instrText xml:space="preserve"> HYPERLINK "mailto:janezlet@janez.si"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janezlet@janez.si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E377D2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1822FD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B963C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B963C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SI.ATO.016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B963CC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B963CC" w:rsidP="00B963CC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E8411F">
              <w:rPr>
                <w:rFonts w:asciiTheme="minorHAnsi" w:hAnsiTheme="minorHAnsi"/>
                <w:b/>
                <w:lang w:val="sl-SI" w:eastAsia="sl-SI"/>
              </w:rPr>
              <w:t>Aeroklub Portorož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1502D0" w:rsidP="00B963CC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LAPL(A)</w:t>
            </w:r>
          </w:p>
          <w:p w:rsid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PPL(A)</w:t>
            </w:r>
          </w:p>
          <w:p w:rsidR="001502D0" w:rsidRPr="00B963CC" w:rsidP="00B963CC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MEP(L)</w:t>
            </w:r>
          </w:p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FI(A)</w:t>
            </w:r>
          </w:p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 xml:space="preserve">HPA theory </w:t>
            </w:r>
          </w:p>
          <w:p w:rsid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1502D0" w:rsidRPr="00B65FBD" w:rsidP="00B963CC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Obala 123 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6320 Portorož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5160 5040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 +386 5677 8116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"http://www.akpz.si"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www.akpz.si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B963CC" w:rsidRPr="000D3CEF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"mailto:dragisa@akpz.si"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dragisa@akpz.si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B963CC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12F22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B963C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B963C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SI.ATO.017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B963CC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B963CC">
              <w:rPr>
                <w:rFonts w:asciiTheme="minorHAnsi" w:hAnsiTheme="minorHAnsi"/>
                <w:b/>
                <w:lang w:val="sl-SI" w:eastAsia="sl-SI"/>
              </w:rPr>
              <w:t>Aeroklub Josip Križaj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SPL</w:t>
            </w:r>
          </w:p>
          <w:p w:rsid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 xml:space="preserve">PPL(A) </w:t>
            </w:r>
          </w:p>
          <w:p w:rsidR="00E0131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FI(A)</w:t>
            </w:r>
          </w:p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 xml:space="preserve">FI(S) </w:t>
            </w:r>
          </w:p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Sailplane Towing</w:t>
            </w:r>
            <w:r w:rsidRPr="00B963CC">
              <w:rPr>
                <w:rFonts w:eastAsia="Arial" w:asciiTheme="minorHAnsi" w:hAnsiTheme="minorHAnsi"/>
                <w:sz w:val="18"/>
              </w:rPr>
              <w:t xml:space="preserve"> Rating</w:t>
            </w:r>
          </w:p>
          <w:p w:rsidR="00B963CC" w:rsidRPr="00B65FBD" w:rsidP="00B963CC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Banner Towing Rating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Goriška cesta 50 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5270 Ajdovščina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5368 9192, +386 3155 5315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5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368 9192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"http://www.aeroklub-jk-ajdovscina.si"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www.aeroklub-jk-ajdovscina.si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B963CC" w:rsidRPr="000D3CEF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"mailto:ak-josip.krizaj@siol.net"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ak-josip.krizaj@siol.net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  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B963CC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B963CC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B963C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B963CC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SI.ATO.018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B963CC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B963CC">
              <w:rPr>
                <w:rFonts w:asciiTheme="minorHAnsi" w:hAnsiTheme="minorHAnsi"/>
                <w:b/>
                <w:lang w:val="sl-SI" w:eastAsia="sl-SI"/>
              </w:rPr>
              <w:t xml:space="preserve">Flycom </w:t>
            </w:r>
            <w:r>
              <w:rPr>
                <w:rFonts w:asciiTheme="minorHAnsi" w:hAnsiTheme="minorHAnsi"/>
                <w:b/>
                <w:lang w:val="sl-SI" w:eastAsia="sl-SI"/>
              </w:rPr>
              <w:t xml:space="preserve">Aviation </w:t>
            </w:r>
            <w:r w:rsidRPr="00B963CC">
              <w:rPr>
                <w:rFonts w:asciiTheme="minorHAnsi" w:hAnsiTheme="minorHAnsi"/>
                <w:b/>
                <w:lang w:val="sl-SI" w:eastAsia="sl-SI"/>
              </w:rPr>
              <w:t>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EC120B Type Rating</w:t>
            </w:r>
          </w:p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AS350/EC130 Type Rating</w:t>
            </w:r>
          </w:p>
          <w:p w:rsidR="00B963CC" w:rsidRP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TRI(H) EC120B</w:t>
            </w:r>
          </w:p>
          <w:p w:rsidR="00B963CC" w:rsidP="00B963CC">
            <w:pPr>
              <w:rPr>
                <w:rFonts w:eastAsia="Arial" w:asciiTheme="minorHAnsi" w:hAnsiTheme="minorHAnsi"/>
                <w:sz w:val="18"/>
              </w:rPr>
            </w:pPr>
            <w:r w:rsidRPr="00B963CC">
              <w:rPr>
                <w:rFonts w:eastAsia="Arial" w:asciiTheme="minorHAnsi" w:hAnsiTheme="minorHAnsi"/>
                <w:sz w:val="18"/>
              </w:rPr>
              <w:t>TRI(H) AS350/EC130</w:t>
            </w:r>
          </w:p>
          <w:p w:rsidR="002021A8" w:rsidP="00B963CC">
            <w:pPr>
              <w:rPr>
                <w:rFonts w:eastAsia="Arial" w:asciiTheme="minorHAnsi" w:hAnsiTheme="minorHAnsi"/>
                <w:sz w:val="18"/>
              </w:rPr>
            </w:pPr>
          </w:p>
          <w:p w:rsidR="002021A8" w:rsidP="00B963CC">
            <w:pPr>
              <w:rPr>
                <w:rFonts w:eastAsia="Arial" w:asciiTheme="minorHAnsi" w:hAnsiTheme="minorHAnsi"/>
                <w:sz w:val="18"/>
              </w:rPr>
            </w:pPr>
            <w:r w:rsidRPr="002021A8">
              <w:rPr>
                <w:rFonts w:eastAsia="Arial" w:asciiTheme="minorHAnsi" w:hAnsiTheme="minorHAnsi"/>
                <w:sz w:val="18"/>
              </w:rPr>
              <w:t>CESSNA</w:t>
            </w:r>
            <w:r>
              <w:rPr>
                <w:rFonts w:eastAsia="Arial" w:asciiTheme="minorHAnsi" w:hAnsiTheme="minorHAnsi"/>
                <w:sz w:val="18"/>
              </w:rPr>
              <w:t xml:space="preserve"> SET (Cessna</w:t>
            </w:r>
            <w:r w:rsidRPr="002021A8">
              <w:rPr>
                <w:rFonts w:eastAsia="Arial" w:asciiTheme="minorHAnsi" w:hAnsiTheme="minorHAnsi"/>
                <w:sz w:val="18"/>
              </w:rPr>
              <w:t xml:space="preserve"> 208</w:t>
            </w:r>
            <w:r>
              <w:rPr>
                <w:rFonts w:eastAsia="Arial" w:asciiTheme="minorHAnsi" w:hAnsiTheme="minorHAnsi"/>
                <w:sz w:val="18"/>
              </w:rPr>
              <w:t>) Class Rating</w:t>
            </w:r>
          </w:p>
          <w:p w:rsidR="002021A8" w:rsidP="00B963CC">
            <w:pPr>
              <w:rPr>
                <w:rFonts w:eastAsia="Arial" w:asciiTheme="minorHAnsi" w:hAnsiTheme="minorHAnsi"/>
                <w:sz w:val="18"/>
              </w:rPr>
            </w:pPr>
            <w:r w:rsidRPr="002021A8">
              <w:rPr>
                <w:rFonts w:eastAsia="Arial" w:asciiTheme="minorHAnsi" w:hAnsiTheme="minorHAnsi"/>
                <w:sz w:val="18"/>
              </w:rPr>
              <w:t xml:space="preserve">PILATUS PC6 SET </w:t>
            </w:r>
            <w:r>
              <w:rPr>
                <w:rFonts w:eastAsia="Arial" w:asciiTheme="minorHAnsi" w:hAnsiTheme="minorHAnsi"/>
                <w:sz w:val="18"/>
              </w:rPr>
              <w:t>Class Rating</w:t>
            </w:r>
          </w:p>
          <w:p w:rsidR="002021A8" w:rsidRPr="00B65FBD" w:rsidP="00B963CC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Velike Brusnice 7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8321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Brusnice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8 2053297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B963CC" w:rsidRPr="00B963CC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"http://www.flycom.si"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www.flycom.si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</w:t>
            </w:r>
          </w:p>
          <w:p w:rsidR="00B963CC" w:rsidRPr="000D3CEF" w:rsidP="00B963C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B963CC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"mailto:info@flycom-aviation.si" </w:instrText>
            </w:r>
            <w:r>
              <w:fldChar w:fldCharType="separate"/>
            </w:r>
            <w:r w:rsidRPr="00D57B56">
              <w:rPr>
                <w:rStyle w:val="Hyperlink"/>
                <w:rFonts w:asciiTheme="minorHAnsi" w:hAnsiTheme="minorHAnsi"/>
                <w:sz w:val="18"/>
              </w:rPr>
              <w:t>info@flycom-aviation.si</w:t>
            </w:r>
            <w:r>
              <w:fldChar w:fldCharType="end"/>
            </w:r>
            <w:r>
              <w:rPr>
                <w:rFonts w:asciiTheme="minorHAnsi" w:hAnsiTheme="minorHAnsi"/>
                <w:sz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B963CC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32447B" w:rsidP="000667D3">
      <w:pPr>
        <w:rPr>
          <w:rFonts w:eastAsia="Arial" w:asciiTheme="minorHAnsi" w:hAnsiTheme="minorHAnsi" w:cs="Arial"/>
          <w:w w:val="90"/>
          <w:szCs w:val="32"/>
        </w:rPr>
      </w:pPr>
    </w:p>
    <w:p w:rsidR="0032447B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E700C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E700C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SI.ATO.020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E700C1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E700C1">
              <w:rPr>
                <w:rFonts w:asciiTheme="minorHAnsi" w:hAnsiTheme="minorHAnsi"/>
                <w:b/>
                <w:lang w:val="sl-SI" w:eastAsia="sl-SI"/>
              </w:rPr>
              <w:t>Lipican Aer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PPL(A)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 xml:space="preserve">CPL(A) modular 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MEP (LAND)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 xml:space="preserve">IR/SE(A) </w:t>
            </w:r>
          </w:p>
          <w:p w:rsidR="00B8479F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 xml:space="preserve">IR/ME(A) 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 xml:space="preserve">FI(A) </w:t>
            </w:r>
          </w:p>
          <w:p w:rsidR="009707A8" w:rsidP="00E700C1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CRI(A)</w:t>
            </w:r>
            <w:r w:rsidRPr="00E700C1">
              <w:rPr>
                <w:rFonts w:eastAsia="Arial" w:asciiTheme="minorHAnsi" w:hAnsiTheme="minorHAnsi"/>
                <w:sz w:val="18"/>
              </w:rPr>
              <w:t xml:space="preserve">/MEP   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IRI(A)</w:t>
            </w:r>
          </w:p>
          <w:p w:rsid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MCC(A)</w:t>
            </w:r>
          </w:p>
          <w:p w:rsidR="0032447B" w:rsidRPr="0032447B" w:rsidP="0032447B">
            <w:pPr>
              <w:rPr>
                <w:rFonts w:eastAsia="Arial" w:asciiTheme="minorHAnsi" w:hAnsiTheme="minorHAnsi"/>
                <w:sz w:val="18"/>
              </w:rPr>
            </w:pPr>
            <w:r w:rsidRPr="0032447B">
              <w:rPr>
                <w:rFonts w:eastAsia="Arial" w:asciiTheme="minorHAnsi" w:hAnsiTheme="minorHAnsi"/>
                <w:sz w:val="18"/>
              </w:rPr>
              <w:t>Saab 340 Type rating</w:t>
            </w:r>
          </w:p>
          <w:p w:rsidR="0032447B" w:rsidP="0032447B">
            <w:pPr>
              <w:rPr>
                <w:rFonts w:eastAsia="Arial" w:asciiTheme="minorHAnsi" w:hAnsiTheme="minorHAnsi"/>
                <w:sz w:val="18"/>
              </w:rPr>
            </w:pPr>
            <w:r w:rsidRPr="0032447B">
              <w:rPr>
                <w:rFonts w:eastAsia="Arial" w:asciiTheme="minorHAnsi" w:hAnsiTheme="minorHAnsi"/>
                <w:sz w:val="18"/>
              </w:rPr>
              <w:t>Let L410 Type rating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TRI(A) Saab 340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TRI(A) Let L410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ATPL(A) modular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ATPL(A) modular d</w:t>
            </w:r>
            <w:r w:rsidRPr="00E700C1">
              <w:rPr>
                <w:rFonts w:eastAsia="Arial" w:asciiTheme="minorHAnsi" w:hAnsiTheme="minorHAnsi"/>
                <w:sz w:val="18"/>
              </w:rPr>
              <w:t xml:space="preserve">istance </w:t>
            </w:r>
            <w:r>
              <w:rPr>
                <w:rFonts w:eastAsia="Arial" w:asciiTheme="minorHAnsi" w:hAnsiTheme="minorHAnsi"/>
                <w:sz w:val="18"/>
              </w:rPr>
              <w:t>l</w:t>
            </w:r>
            <w:r>
              <w:rPr>
                <w:rFonts w:eastAsia="Arial" w:asciiTheme="minorHAnsi" w:hAnsiTheme="minorHAnsi"/>
                <w:sz w:val="18"/>
              </w:rPr>
              <w:t>earning</w:t>
            </w:r>
          </w:p>
          <w:p w:rsidR="00E700C1" w:rsidP="00933709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FC199F" w:rsidP="00FC199F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Advanced UPRT – aeroplanes</w:t>
            </w:r>
          </w:p>
          <w:p w:rsidR="00933709" w:rsidP="00933709">
            <w:pPr>
              <w:rPr>
                <w:rFonts w:eastAsia="Arial" w:asciiTheme="minorHAnsi" w:hAnsiTheme="minorHAnsi"/>
                <w:sz w:val="18"/>
              </w:rPr>
            </w:pPr>
          </w:p>
          <w:p w:rsidR="00933709" w:rsidRPr="008B4C16" w:rsidP="00933709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Dodatni tečaji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Additional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  <w:p w:rsidR="00933709" w:rsidRPr="00E700C1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PBN premostitveni tečaj / PBN bridge course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Sečovlje 19 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6333 Sečovlje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 +386 5672 2545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5 6722544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"http://www.lipicanaer.com"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www.lipicanaer.com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E700C1" w:rsidRPr="000D3CEF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"mailto:info@lipicanaer.com"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info@lipicanaer.com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E700C1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12F22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E700C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E700C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SI.ATO.022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E700C1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 xml:space="preserve">Odobreni </w:t>
            </w:r>
            <w:r>
              <w:rPr>
                <w:rFonts w:asciiTheme="minorHAnsi" w:hAnsiTheme="minorHAnsi"/>
                <w:b/>
                <w:szCs w:val="20"/>
                <w:u w:val="single"/>
              </w:rPr>
              <w:t>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E700C1">
              <w:rPr>
                <w:rFonts w:asciiTheme="minorHAnsi" w:hAnsiTheme="minorHAnsi"/>
                <w:b/>
                <w:lang w:val="sl-SI" w:eastAsia="sl-SI"/>
              </w:rPr>
              <w:t>Aeroklub Celje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SPL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 xml:space="preserve">PPL(A) </w:t>
            </w:r>
          </w:p>
          <w:p w:rsidR="00E700C1" w:rsidRP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 xml:space="preserve">FI(S) </w:t>
            </w:r>
          </w:p>
          <w:p w:rsidR="00E700C1" w:rsidP="00E700C1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Sailplane Towing Rating</w:t>
            </w:r>
          </w:p>
          <w:p w:rsidR="004833A7" w:rsidRPr="00E700C1" w:rsidP="00E700C1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Night Rating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Medlog 20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3000 Celje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</w:t>
            </w:r>
            <w:r w:rsidRPr="002E22E4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30 608 850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"http://www.aeroklub-celje.si"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www.aeroklub-celje.si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E700C1" w:rsidRPr="000D3CEF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"mailto:aeroklub_celje@siol.net"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aeroklub_celje@siol.net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E700C1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E700C1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E700C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E700C1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SI.ATO.023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E700C1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>
              <w:rPr>
                <w:rFonts w:asciiTheme="minorHAnsi" w:hAnsiTheme="minorHAnsi"/>
                <w:b/>
                <w:lang w:val="sl-SI" w:eastAsia="sl-SI"/>
              </w:rPr>
              <w:t>Šaleški Aeroklub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E700C1" w:rsidRPr="00E700C1" w:rsidP="00933709">
            <w:pPr>
              <w:rPr>
                <w:rFonts w:eastAsia="Arial" w:asciiTheme="minorHAnsi" w:hAnsiTheme="minorHAnsi"/>
                <w:sz w:val="18"/>
              </w:rPr>
            </w:pPr>
            <w:r w:rsidRPr="00E700C1">
              <w:rPr>
                <w:rFonts w:eastAsia="Arial" w:asciiTheme="minorHAnsi" w:hAnsiTheme="minorHAnsi"/>
                <w:sz w:val="18"/>
              </w:rPr>
              <w:t>SPL</w:t>
            </w:r>
          </w:p>
          <w:p w:rsidR="00E700C1" w:rsidRPr="00E700C1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LAPL(S)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Topolšica 207 c 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3325 Šoštanj 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41 470340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3 5892 301</w:t>
            </w:r>
          </w:p>
          <w:p w:rsidR="00E700C1" w:rsidRPr="00E700C1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"http://www.saleskiaeroklub.si"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www.saleskiaeroklub.si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E700C1" w:rsidRPr="000D3CEF" w:rsidP="00E700C1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"mailto:zvonimir.mavri@gmail.com"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zvonimir.mavri@gmail.com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E700C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  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E700C1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8B4C16">
      <w:pPr>
        <w:jc w:val="left"/>
        <w:rPr>
          <w:rFonts w:eastAsia="Arial" w:asciiTheme="minorHAnsi" w:hAnsiTheme="minorHAnsi" w:cs="Arial"/>
          <w:w w:val="90"/>
          <w:szCs w:val="32"/>
        </w:rPr>
      </w:pPr>
    </w:p>
    <w:p w:rsidR="008B4C16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p w:rsidR="00C23212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454D3A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454D3A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454D3A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SI.ATO.024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454D3A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</w:t>
            </w:r>
            <w:r>
              <w:rPr>
                <w:rFonts w:asciiTheme="minorHAnsi" w:hAnsiTheme="minorHAnsi"/>
                <w:b/>
                <w:szCs w:val="20"/>
                <w:u w:val="single"/>
              </w:rPr>
              <w:t xml:space="preserve">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454D3A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D1756F">
              <w:rPr>
                <w:rFonts w:asciiTheme="minorHAnsi" w:hAnsiTheme="minorHAnsi"/>
                <w:b/>
                <w:lang w:val="sl-SI" w:eastAsia="sl-SI"/>
              </w:rPr>
              <w:t>GreenDot Aviation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454D3A" w:rsidRPr="00D1756F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Airbus A320 Type Rating</w:t>
            </w:r>
          </w:p>
          <w:p w:rsidR="00454D3A" w:rsidP="00933709">
            <w:pPr>
              <w:rPr>
                <w:rFonts w:eastAsia="Arial" w:asciiTheme="minorHAnsi" w:hAnsiTheme="minorHAnsi"/>
                <w:sz w:val="18"/>
              </w:rPr>
            </w:pPr>
            <w:r w:rsidRPr="00D1756F">
              <w:rPr>
                <w:rFonts w:eastAsia="Arial" w:asciiTheme="minorHAnsi" w:hAnsiTheme="minorHAnsi"/>
                <w:sz w:val="18"/>
              </w:rPr>
              <w:t>Airbus A330</w:t>
            </w:r>
            <w:r>
              <w:rPr>
                <w:rFonts w:eastAsia="Arial" w:asciiTheme="minorHAnsi" w:hAnsiTheme="minorHAnsi"/>
                <w:sz w:val="18"/>
              </w:rPr>
              <w:t>/350</w:t>
            </w:r>
            <w:r w:rsidRPr="00D1756F">
              <w:rPr>
                <w:rFonts w:eastAsia="Arial" w:asciiTheme="minorHAnsi" w:hAnsiTheme="minorHAnsi"/>
                <w:sz w:val="18"/>
              </w:rPr>
              <w:t xml:space="preserve"> Type Rating</w:t>
            </w:r>
          </w:p>
          <w:p w:rsidR="00454D3A" w:rsidRPr="00D1756F" w:rsidP="00933709">
            <w:pPr>
              <w:rPr>
                <w:rFonts w:eastAsia="Arial" w:asciiTheme="minorHAnsi" w:hAnsiTheme="minorHAnsi"/>
                <w:sz w:val="18"/>
              </w:rPr>
            </w:pPr>
            <w:r w:rsidRPr="00D1756F">
              <w:rPr>
                <w:rFonts w:eastAsia="Arial" w:asciiTheme="minorHAnsi" w:hAnsiTheme="minorHAnsi"/>
                <w:sz w:val="18"/>
              </w:rPr>
              <w:t>TRI(A) Airbus A320</w:t>
            </w:r>
          </w:p>
          <w:p w:rsidR="00454D3A" w:rsidP="00933709">
            <w:pPr>
              <w:rPr>
                <w:rFonts w:eastAsia="Arial" w:asciiTheme="minorHAnsi" w:hAnsiTheme="minorHAnsi"/>
                <w:sz w:val="18"/>
              </w:rPr>
            </w:pPr>
            <w:r w:rsidRPr="00D1756F">
              <w:rPr>
                <w:rFonts w:eastAsia="Arial" w:asciiTheme="minorHAnsi" w:hAnsiTheme="minorHAnsi"/>
                <w:sz w:val="18"/>
              </w:rPr>
              <w:t>TRI(A) Airbus A330</w:t>
            </w:r>
            <w:r>
              <w:rPr>
                <w:rFonts w:eastAsia="Arial" w:asciiTheme="minorHAnsi" w:hAnsiTheme="minorHAnsi"/>
                <w:sz w:val="18"/>
              </w:rPr>
              <w:t>/350</w:t>
            </w:r>
          </w:p>
          <w:p w:rsidR="00C223CE" w:rsidRPr="00D1756F" w:rsidP="00C223C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SF</w:t>
            </w:r>
            <w:r w:rsidRPr="00D1756F">
              <w:rPr>
                <w:rFonts w:eastAsia="Arial" w:asciiTheme="minorHAnsi" w:hAnsiTheme="minorHAnsi"/>
                <w:sz w:val="18"/>
              </w:rPr>
              <w:t>I(A) Airbus A320</w:t>
            </w:r>
          </w:p>
          <w:p w:rsidR="00C223CE" w:rsidP="00C223C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SF</w:t>
            </w:r>
            <w:r w:rsidRPr="00D1756F">
              <w:rPr>
                <w:rFonts w:eastAsia="Arial" w:asciiTheme="minorHAnsi" w:hAnsiTheme="minorHAnsi"/>
                <w:sz w:val="18"/>
              </w:rPr>
              <w:t>I(A) Airbus A330</w:t>
            </w:r>
            <w:r>
              <w:rPr>
                <w:rFonts w:eastAsia="Arial" w:asciiTheme="minorHAnsi" w:hAnsiTheme="minorHAnsi"/>
                <w:sz w:val="18"/>
              </w:rPr>
              <w:t>/350</w:t>
            </w:r>
          </w:p>
          <w:p w:rsidR="00454D3A" w:rsidRPr="00E700C1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MCC – Multi-crew cooperation course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454D3A" w:rsidRPr="00D1756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Žiče 107 </w:t>
            </w:r>
          </w:p>
          <w:p w:rsidR="00454D3A" w:rsidRPr="00D1756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3215 Loče  </w:t>
            </w:r>
          </w:p>
          <w:p w:rsidR="00454D3A" w:rsidRPr="00D1756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454D3A" w:rsidRPr="00D1756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3 759 2030, </w:t>
            </w:r>
          </w:p>
          <w:p w:rsidR="00454D3A" w:rsidRPr="00D1756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454D3A" w:rsidRPr="00D1756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"http://www.greendot-aviation.com"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www.greendot-aviation.com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    </w:t>
            </w:r>
          </w:p>
          <w:p w:rsidR="00454D3A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D175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 </w:t>
            </w:r>
            <w:r>
              <w:fldChar w:fldCharType="begin"/>
            </w:r>
            <w:r>
              <w:instrText xml:space="preserve"> HYPERLINK "mailto:info@greendot-aviation.com"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info@greendot-aviation.com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454D3A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8B4C16"/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3C2A66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3C2A66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3C2A66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SI.ATO.027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3C2A66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3C2A66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3C2A66">
              <w:rPr>
                <w:rFonts w:asciiTheme="minorHAnsi" w:hAnsiTheme="minorHAnsi"/>
                <w:b/>
                <w:lang w:val="sl-SI" w:eastAsia="sl-SI"/>
              </w:rPr>
              <w:t>Helitours,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3C2A66" w:rsidRPr="003C2A66" w:rsidP="003C2A66">
            <w:pPr>
              <w:rPr>
                <w:rFonts w:eastAsia="Arial" w:asciiTheme="minorHAnsi" w:hAnsiTheme="minorHAnsi"/>
                <w:sz w:val="18"/>
              </w:rPr>
            </w:pPr>
            <w:r w:rsidRPr="003C2A66">
              <w:rPr>
                <w:rFonts w:eastAsia="Arial" w:asciiTheme="minorHAnsi" w:hAnsiTheme="minorHAnsi"/>
                <w:sz w:val="18"/>
              </w:rPr>
              <w:t>PPL(H)</w:t>
            </w:r>
          </w:p>
          <w:p w:rsidR="003C2A66" w:rsidP="003C2A66">
            <w:pPr>
              <w:rPr>
                <w:rFonts w:eastAsia="Arial" w:asciiTheme="minorHAnsi" w:hAnsiTheme="minorHAnsi"/>
                <w:sz w:val="18"/>
              </w:rPr>
            </w:pPr>
            <w:r w:rsidRPr="003C2A66">
              <w:rPr>
                <w:rFonts w:eastAsia="Arial" w:asciiTheme="minorHAnsi" w:hAnsiTheme="minorHAnsi"/>
                <w:sz w:val="18"/>
              </w:rPr>
              <w:t>BELL206 Type Rating</w:t>
            </w:r>
          </w:p>
          <w:p w:rsidR="006934D3" w:rsidRPr="003C2A66" w:rsidP="003C2A66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ENF 28 Type Rating</w:t>
            </w:r>
          </w:p>
          <w:p w:rsidR="003C2A66" w:rsidRPr="003C2A66" w:rsidP="003C2A66">
            <w:pPr>
              <w:rPr>
                <w:rFonts w:eastAsia="Arial" w:asciiTheme="minorHAnsi" w:hAnsiTheme="minorHAnsi"/>
                <w:sz w:val="18"/>
              </w:rPr>
            </w:pPr>
            <w:r w:rsidRPr="003C2A66">
              <w:rPr>
                <w:rFonts w:eastAsia="Arial" w:asciiTheme="minorHAnsi" w:hAnsiTheme="minorHAnsi"/>
                <w:sz w:val="18"/>
              </w:rPr>
              <w:t>Dauphin SA365 C (SP/MP) Type Rating</w:t>
            </w:r>
          </w:p>
          <w:p w:rsidR="003C2A66" w:rsidRPr="00E700C1" w:rsidP="003C2A66">
            <w:pPr>
              <w:rPr>
                <w:rFonts w:eastAsia="Arial" w:asciiTheme="minorHAnsi" w:hAnsiTheme="minorHAnsi"/>
                <w:sz w:val="18"/>
              </w:rPr>
            </w:pPr>
            <w:r w:rsidRPr="003C2A66">
              <w:rPr>
                <w:rFonts w:eastAsia="Arial" w:asciiTheme="minorHAnsi" w:hAnsiTheme="minorHAnsi"/>
                <w:sz w:val="18"/>
              </w:rPr>
              <w:t>TRI(H) SA365 C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Cesta v Železnik 8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3215 Loče 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4166 5373, 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+386  3 759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2170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"http://www.helitours.si"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www.helitours.si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3C2A66" w:rsidRPr="000D3CEF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"mailto:info@helitours.si"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info@helitours.si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3C2A66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3C2A66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3C2A66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3C2A66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3C2A66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SI.ATO.028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3C2A66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3C2A66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3C2A66">
              <w:rPr>
                <w:rFonts w:asciiTheme="minorHAnsi" w:hAnsiTheme="minorHAnsi"/>
                <w:b/>
                <w:lang w:val="sl-SI" w:eastAsia="sl-SI"/>
              </w:rPr>
              <w:t>Aeroklub Postojna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3C2A66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SPL</w:t>
            </w:r>
          </w:p>
          <w:p w:rsidR="003C2A66" w:rsidRPr="00E700C1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LAPL(S)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Rakitnik 1a 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6258 Prestranek 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41 681 131, 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+386 5 7264 151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+386 5 7264 151</w:t>
            </w:r>
          </w:p>
          <w:p w:rsidR="003C2A66" w:rsidRPr="003C2A66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"http://www.aeroklub-postojna.si"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www.aeroklub-postojna.si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</w:t>
            </w:r>
          </w:p>
          <w:p w:rsidR="003C2A66" w:rsidRPr="000D3CEF" w:rsidP="003C2A6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3C2A66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"mailto:aeroklub.postojna@gmail.com"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aeroklub.postojna@gmail.com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3C2A66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8B4C16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E569D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E569D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E569D0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SI.ATO.029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E569D0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E569D0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E569D0">
              <w:rPr>
                <w:rFonts w:asciiTheme="minorHAnsi" w:hAnsiTheme="minorHAnsi"/>
                <w:b/>
                <w:lang w:val="sl-SI" w:eastAsia="sl-SI"/>
              </w:rPr>
              <w:t>Fakulteta za strojništvo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E569D0" w:rsidRPr="00E569D0" w:rsidP="00E569D0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ATPL(A) modular t</w:t>
            </w:r>
            <w:r w:rsidRPr="00E569D0">
              <w:rPr>
                <w:rFonts w:eastAsia="Arial" w:asciiTheme="minorHAnsi" w:hAnsiTheme="minorHAnsi"/>
                <w:sz w:val="18"/>
              </w:rPr>
              <w:t xml:space="preserve">heory </w:t>
            </w:r>
          </w:p>
          <w:p w:rsidR="00E569D0" w:rsidRPr="00E700C1" w:rsidP="00E50362">
            <w:pPr>
              <w:rPr>
                <w:rFonts w:eastAsia="Arial" w:asciiTheme="minorHAnsi" w:hAnsiTheme="minorHAnsi"/>
                <w:sz w:val="18"/>
              </w:rPr>
            </w:pPr>
            <w:r w:rsidRPr="00E569D0">
              <w:rPr>
                <w:rFonts w:eastAsia="Arial" w:asciiTheme="minorHAnsi" w:hAnsiTheme="minorHAnsi"/>
                <w:sz w:val="18"/>
              </w:rPr>
              <w:t xml:space="preserve">ATPL(H)/IR modular </w:t>
            </w:r>
            <w:r>
              <w:rPr>
                <w:rFonts w:eastAsia="Arial" w:asciiTheme="minorHAnsi" w:hAnsiTheme="minorHAnsi"/>
                <w:sz w:val="18"/>
              </w:rPr>
              <w:t>t</w:t>
            </w:r>
            <w:r w:rsidRPr="00E569D0">
              <w:rPr>
                <w:rFonts w:eastAsia="Arial" w:asciiTheme="minorHAnsi" w:hAnsiTheme="minorHAnsi"/>
                <w:sz w:val="18"/>
              </w:rPr>
              <w:t xml:space="preserve">heory 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Aškerčeva cesta 6 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1000 Ljubljana 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 w:rsidRPr="003B586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+386 1 4771 613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"http://www.fs.uni-lj.si"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www.fs.uni-lj.si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</w:t>
            </w:r>
          </w:p>
          <w:p w:rsidR="00E569D0" w:rsidRPr="003B586F" w:rsidP="003B586F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 w:val="16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"mailto:igor.petrovic@fs.uni-lj.si" </w:instrText>
            </w:r>
            <w:r>
              <w:fldChar w:fldCharType="separate"/>
            </w:r>
            <w:r w:rsidRPr="00345326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igor.petrovic@fs.uni-lj.si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E569D0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1A1DF5" w:rsidP="000667D3">
      <w:pPr>
        <w:rPr>
          <w:rFonts w:eastAsia="Arial" w:asciiTheme="minorHAnsi" w:hAnsiTheme="minorHAnsi" w:cs="Arial"/>
          <w:w w:val="90"/>
          <w:szCs w:val="32"/>
        </w:rPr>
      </w:pPr>
    </w:p>
    <w:p w:rsidR="001A1DF5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E569D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E569D0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E569D0" w:rsidRPr="008B4C16" w:rsidP="00E569D0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SI.ATO.030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E569D0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E569D0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 w:eastAsia="sl-SI"/>
              </w:rPr>
            </w:pPr>
            <w:r w:rsidRPr="00E569D0">
              <w:rPr>
                <w:rFonts w:asciiTheme="minorHAnsi" w:hAnsiTheme="minorHAnsi"/>
                <w:b/>
                <w:lang w:val="sl-SI" w:eastAsia="sl-SI"/>
              </w:rPr>
              <w:t xml:space="preserve">Občina </w:t>
            </w:r>
            <w:r w:rsidRPr="00E569D0">
              <w:rPr>
                <w:rFonts w:asciiTheme="minorHAnsi" w:hAnsiTheme="minorHAnsi"/>
                <w:b/>
                <w:lang w:val="sl-SI" w:eastAsia="sl-SI"/>
              </w:rPr>
              <w:t>Radovljica</w:t>
            </w:r>
          </w:p>
          <w:p w:rsidR="00DC4C9A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>
              <w:rPr>
                <w:rFonts w:asciiTheme="minorHAnsi" w:hAnsiTheme="minorHAnsi"/>
                <w:b/>
                <w:lang w:val="sl-SI" w:eastAsia="sl-SI"/>
              </w:rPr>
              <w:t>Režijski obrat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E569D0" w:rsidRPr="00E700C1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PPL(A)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Gorenjska cesta 19 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4240 Radovljica 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+386 51 222 223,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+386 41 753 503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E569D0" w:rsidRPr="00E569D0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"http://www.radovljica.si"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www.radovljica.si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E569D0" w:rsidRPr="000D3CEF" w:rsidP="00E569D0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569D0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"mailto:info@alc-lesce.si"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info@alc-lesce.si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E569D0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E569D0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847F45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847F45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847F45" w:rsidRPr="008B4C16" w:rsidP="00933709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SI.ATO.034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847F45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847F45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847F45">
              <w:rPr>
                <w:rFonts w:asciiTheme="minorHAnsi" w:hAnsiTheme="minorHAnsi"/>
                <w:b/>
                <w:lang w:val="sl-SI" w:eastAsia="sl-SI"/>
              </w:rPr>
              <w:t>Aviation Career Center,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 xml:space="preserve">PPL(A) 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 xml:space="preserve">CPL(A) modular 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>MEP (LAND)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 xml:space="preserve">IR/SE(A) modular 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>IR/ME(A) modular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 xml:space="preserve">FI(A) 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>IRI(A)</w:t>
            </w:r>
          </w:p>
          <w:p w:rsidR="00847F45" w:rsidRP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>Night Rating(A)</w:t>
            </w:r>
          </w:p>
          <w:p w:rsidR="00847F45" w:rsidP="00847F45">
            <w:pPr>
              <w:rPr>
                <w:rFonts w:eastAsia="Arial" w:asciiTheme="minorHAnsi" w:hAnsiTheme="minorHAnsi"/>
                <w:sz w:val="18"/>
              </w:rPr>
            </w:pPr>
            <w:r w:rsidRPr="00847F45">
              <w:rPr>
                <w:rFonts w:eastAsia="Arial" w:asciiTheme="minorHAnsi" w:hAnsiTheme="minorHAnsi"/>
                <w:sz w:val="18"/>
              </w:rPr>
              <w:t xml:space="preserve">ATPL(A) modular </w:t>
            </w:r>
            <w:r>
              <w:rPr>
                <w:rFonts w:eastAsia="Arial" w:asciiTheme="minorHAnsi" w:hAnsiTheme="minorHAnsi"/>
                <w:sz w:val="18"/>
              </w:rPr>
              <w:t>distance l</w:t>
            </w:r>
            <w:r w:rsidRPr="00847F45">
              <w:rPr>
                <w:rFonts w:eastAsia="Arial" w:asciiTheme="minorHAnsi" w:hAnsiTheme="minorHAnsi"/>
                <w:sz w:val="18"/>
              </w:rPr>
              <w:t xml:space="preserve">earning   </w:t>
            </w:r>
          </w:p>
          <w:p w:rsidR="00E144D1" w:rsidP="00847F45">
            <w:pPr>
              <w:rPr>
                <w:rFonts w:eastAsia="Arial" w:asciiTheme="minorHAnsi" w:hAnsiTheme="minorHAnsi"/>
                <w:sz w:val="18"/>
              </w:rPr>
            </w:pPr>
            <w:r w:rsidRPr="00E144D1">
              <w:rPr>
                <w:rFonts w:eastAsia="Arial" w:asciiTheme="minorHAnsi" w:hAnsiTheme="minorHAnsi"/>
                <w:sz w:val="18"/>
              </w:rPr>
              <w:t>Airbus A320 Type Rating</w:t>
            </w:r>
          </w:p>
          <w:p w:rsidR="00E144D1" w:rsidP="00847F45">
            <w:pPr>
              <w:rPr>
                <w:rFonts w:eastAsia="Arial" w:asciiTheme="minorHAnsi" w:hAnsiTheme="minorHAnsi"/>
                <w:sz w:val="18"/>
              </w:rPr>
            </w:pPr>
            <w:r w:rsidRPr="00E144D1">
              <w:rPr>
                <w:rFonts w:eastAsia="Arial" w:asciiTheme="minorHAnsi" w:hAnsiTheme="minorHAnsi"/>
                <w:sz w:val="18"/>
              </w:rPr>
              <w:t>Airbus A320 Type Rating</w:t>
            </w:r>
            <w:r>
              <w:rPr>
                <w:rFonts w:eastAsia="Arial" w:asciiTheme="minorHAnsi" w:hAnsiTheme="minorHAnsi"/>
                <w:sz w:val="18"/>
              </w:rPr>
              <w:t xml:space="preserve"> with MCC</w:t>
            </w:r>
          </w:p>
          <w:p w:rsidR="004854E7" w:rsidP="00847F45">
            <w:pPr>
              <w:rPr>
                <w:rFonts w:eastAsia="Arial" w:asciiTheme="minorHAnsi" w:hAnsiTheme="minorHAnsi"/>
                <w:sz w:val="18"/>
              </w:rPr>
            </w:pPr>
          </w:p>
          <w:p w:rsidR="004854E7" w:rsidRPr="004854E7" w:rsidP="004854E7">
            <w:pPr>
              <w:rPr>
                <w:rFonts w:eastAsia="Arial" w:asciiTheme="minorHAnsi" w:hAnsiTheme="minorHAnsi"/>
                <w:b/>
                <w:sz w:val="18"/>
              </w:rPr>
            </w:pPr>
            <w:r w:rsidRPr="004854E7">
              <w:rPr>
                <w:rFonts w:eastAsia="Arial" w:asciiTheme="minorHAnsi" w:hAnsiTheme="minorHAnsi"/>
                <w:b/>
                <w:sz w:val="18"/>
              </w:rPr>
              <w:t>Dodatni tečaji / Additional courses:</w:t>
            </w:r>
          </w:p>
          <w:p w:rsidR="004854E7" w:rsidP="004854E7">
            <w:pPr>
              <w:rPr>
                <w:rFonts w:eastAsia="Arial" w:asciiTheme="minorHAnsi" w:hAnsiTheme="minorHAnsi"/>
                <w:sz w:val="18"/>
              </w:rPr>
            </w:pPr>
            <w:r w:rsidRPr="004854E7">
              <w:rPr>
                <w:rFonts w:eastAsia="Arial" w:asciiTheme="minorHAnsi" w:hAnsiTheme="minorHAnsi"/>
                <w:sz w:val="18"/>
              </w:rPr>
              <w:t>PBN premostitveni tečaj / PBN bridge course</w:t>
            </w:r>
          </w:p>
          <w:p w:rsidR="004854E7" w:rsidRPr="00E700C1" w:rsidP="00847F45">
            <w:pPr>
              <w:rPr>
                <w:rFonts w:eastAsia="Arial" w:asciiTheme="minorHAnsi" w:hAnsiTheme="minorHAnsi"/>
                <w:sz w:val="18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847F45" w:rsidRPr="00847F45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Dunajska cesta 190</w:t>
            </w:r>
          </w:p>
          <w:p w:rsidR="00847F45" w:rsidRPr="00847F45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- </w:t>
            </w: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1000 Ljubljana</w:t>
            </w:r>
          </w:p>
          <w:p w:rsidR="00847F45" w:rsidRPr="00847F45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847F45" w:rsidRPr="00847F45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Phone: -</w:t>
            </w:r>
          </w:p>
          <w:p w:rsidR="00847F45" w:rsidRPr="00847F45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847F45" w:rsidRPr="00847F45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"http://www.acc.co.com"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www.acc.co.com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847F45" w:rsidRPr="000D3CEF" w:rsidP="00847F45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847F4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"mailto:info@acc.co.com"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info@acc.co.com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847F45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1822FD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933709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FC33FD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FC33FD" w:rsidRPr="000D3CEF" w:rsidP="00933709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FC33FD" w:rsidRPr="008B4C16" w:rsidP="00933709">
            <w:pPr>
              <w:pStyle w:val="Heading2"/>
              <w:tabs>
                <w:tab w:val="left" w:pos="284"/>
                <w:tab w:val="left" w:pos="426"/>
                <w:tab w:val="center" w:pos="1603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SI.ATO.036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FC33FD" w:rsidRPr="008B4C16" w:rsidP="00933709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FC33FD" w:rsidRPr="00B963CC" w:rsidP="00933709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>
              <w:rPr>
                <w:rFonts w:asciiTheme="minorHAnsi" w:hAnsiTheme="minorHAnsi"/>
                <w:b/>
                <w:lang w:val="sl-SI" w:eastAsia="sl-SI"/>
              </w:rPr>
              <w:t>Solton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FC33FD" w:rsidRPr="00E700C1" w:rsidP="00933709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PPL(A)</w:t>
            </w:r>
          </w:p>
        </w:tc>
      </w:tr>
      <w:tr w:rsidTr="00933709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FC33FD" w:rsidRPr="00E144D1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Turje 62a</w:t>
            </w:r>
          </w:p>
          <w:p w:rsidR="00FC33FD" w:rsidRPr="00E144D1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SI - 1431</w:t>
            </w: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Dol pri Hrastniku</w:t>
            </w:r>
          </w:p>
          <w:p w:rsidR="00FC33FD" w:rsidRPr="00E144D1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FC33FD" w:rsidRPr="00E144D1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+386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31 650 007</w:t>
            </w:r>
          </w:p>
          <w:p w:rsidR="00FC33FD" w:rsidRPr="00E144D1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FC33FD" w:rsidRPr="00E144D1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 </w:t>
            </w:r>
            <w:r>
              <w:fldChar w:fldCharType="begin"/>
            </w:r>
            <w:r>
              <w:instrText xml:space="preserve"> HYPERLINK "http://www.solaletenja.si" </w:instrText>
            </w:r>
            <w:r>
              <w:fldChar w:fldCharType="separate"/>
            </w:r>
            <w:r w:rsidRPr="001B609A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www.solaletenja.si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FC33FD" w:rsidRPr="000D3CEF" w:rsidP="00933709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"mailto:tomaz.benko@netsi.net" </w:instrText>
            </w:r>
            <w:r>
              <w:fldChar w:fldCharType="separate"/>
            </w:r>
            <w:r w:rsidRPr="005576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tomaz.benko@netsi.net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FC33FD" w:rsidRPr="00B65FBD" w:rsidP="00933709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8B4C16" w:rsidP="000667D3">
      <w:pPr>
        <w:rPr>
          <w:rFonts w:eastAsia="Arial" w:asciiTheme="minorHAnsi" w:hAnsiTheme="minorHAnsi" w:cs="Arial"/>
          <w:w w:val="90"/>
          <w:szCs w:val="32"/>
        </w:rPr>
      </w:pPr>
    </w:p>
    <w:p w:rsidR="008B4C16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6A239E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1D6FE5" w:rsidRPr="000D3CEF" w:rsidP="006A239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1D6FE5" w:rsidRPr="000D3CEF" w:rsidP="006A239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6A239E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1D6FE5" w:rsidRPr="008B4C16" w:rsidP="006A239E">
            <w:pPr>
              <w:pStyle w:val="Heading2"/>
              <w:tabs>
                <w:tab w:val="left" w:pos="284"/>
                <w:tab w:val="left" w:pos="426"/>
                <w:tab w:val="center" w:pos="1603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SI.ATO.037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1D6FE5" w:rsidRPr="008B4C16" w:rsidP="006A239E">
            <w:pPr>
              <w:rPr>
                <w:rFonts w:eastAsia="Arial"/>
                <w:w w:val="90"/>
              </w:rPr>
            </w:pP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Odobreni tečaji usposabljanja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 xml:space="preserve">Approved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6A239E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1D6FE5" w:rsidRPr="00B963CC" w:rsidP="006A239E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 w:rsidRPr="001D6FE5">
              <w:rPr>
                <w:rFonts w:asciiTheme="minorHAnsi" w:hAnsiTheme="minorHAnsi"/>
                <w:b/>
                <w:lang w:val="sl-SI" w:eastAsia="sl-SI"/>
              </w:rPr>
              <w:t>SAA, LETALSKA AKADEMIJA, 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1D6FE5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ATP</w:t>
            </w:r>
            <w:r>
              <w:rPr>
                <w:rFonts w:eastAsia="Arial" w:asciiTheme="minorHAnsi" w:hAnsiTheme="minorHAnsi"/>
                <w:sz w:val="18"/>
              </w:rPr>
              <w:t>(A)</w:t>
            </w:r>
            <w:r>
              <w:rPr>
                <w:rFonts w:eastAsia="Arial" w:asciiTheme="minorHAnsi" w:hAnsiTheme="minorHAnsi"/>
                <w:sz w:val="18"/>
              </w:rPr>
              <w:t xml:space="preserve"> I</w:t>
            </w:r>
            <w:r>
              <w:rPr>
                <w:rFonts w:eastAsia="Arial" w:asciiTheme="minorHAnsi" w:hAnsiTheme="minorHAnsi"/>
                <w:sz w:val="18"/>
              </w:rPr>
              <w:t xml:space="preserve">ntegrated </w:t>
            </w:r>
            <w:r>
              <w:rPr>
                <w:rFonts w:eastAsia="Arial" w:asciiTheme="minorHAnsi" w:hAnsiTheme="minorHAnsi"/>
                <w:sz w:val="18"/>
              </w:rPr>
              <w:t>Training C</w:t>
            </w:r>
            <w:r>
              <w:rPr>
                <w:rFonts w:eastAsia="Arial" w:asciiTheme="minorHAnsi" w:hAnsiTheme="minorHAnsi"/>
                <w:sz w:val="18"/>
              </w:rPr>
              <w:t>ourse</w:t>
            </w:r>
          </w:p>
          <w:p w:rsidR="00E372F1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ATP(A) Modular Course</w:t>
            </w:r>
          </w:p>
          <w:p w:rsidR="006A4F66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PPL(A)</w:t>
            </w:r>
          </w:p>
          <w:p w:rsidR="004833A7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IRI(A)</w:t>
            </w:r>
          </w:p>
          <w:p w:rsidR="00E17B74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FI(A)</w:t>
            </w:r>
          </w:p>
          <w:p w:rsidR="00E17B74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MCC(A)</w:t>
            </w:r>
          </w:p>
          <w:p w:rsidR="00E17B74" w:rsidP="00E17B74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Advanced UPRT – aeroplanes</w:t>
            </w:r>
          </w:p>
          <w:p w:rsidR="00E17B74" w:rsidRPr="00E700C1" w:rsidP="006A239E">
            <w:pPr>
              <w:rPr>
                <w:rFonts w:eastAsia="Arial" w:asciiTheme="minorHAnsi" w:hAnsiTheme="minorHAnsi"/>
                <w:sz w:val="18"/>
              </w:rPr>
            </w:pPr>
          </w:p>
        </w:tc>
      </w:tr>
      <w:tr w:rsidTr="006A239E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1D6FE5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Trg svobode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20</w:t>
            </w:r>
          </w:p>
          <w:p w:rsidR="001D6FE5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1D6FE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– 1420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Trbovlje</w:t>
            </w:r>
          </w:p>
          <w:p w:rsidR="001D6FE5" w:rsidRPr="00E144D1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1D6FE5" w:rsidRPr="00E144D1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</w:t>
            </w:r>
            <w:r w:rsidRPr="001D6FE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86 40 344 124</w:t>
            </w:r>
          </w:p>
          <w:p w:rsidR="001D6FE5" w:rsidRPr="00E144D1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FA7FED" w:rsidP="00FA7FED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"http://www.saa-aero.com" </w:instrText>
            </w:r>
            <w:r>
              <w:fldChar w:fldCharType="separate"/>
            </w:r>
            <w:r w:rsidRPr="001046A8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www.saa-aero.com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1D6FE5" w:rsidRPr="000D3CEF" w:rsidP="00FA7FED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"mailto:blaz.berdnik@saa-aero.com" </w:instrText>
            </w:r>
            <w:r>
              <w:fldChar w:fldCharType="separate"/>
            </w:r>
            <w:r w:rsidRPr="00E6705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blaz.berdnik@saa-aero.com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 </w:t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1D6FE5" w:rsidRPr="00B65FBD" w:rsidP="006A239E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32447B" w:rsidP="000667D3">
      <w:pPr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3"/>
        <w:gridCol w:w="6523"/>
      </w:tblGrid>
      <w:tr w:rsidTr="006A239E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3" w:type="dxa"/>
            <w:tcBorders>
              <w:top w:val="single" w:sz="12" w:space="0" w:color="808080"/>
              <w:bottom w:val="nil"/>
            </w:tcBorders>
          </w:tcPr>
          <w:p w:rsidR="006A239E" w:rsidRPr="000D3CEF" w:rsidP="006A239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3" w:type="dxa"/>
            <w:tcBorders>
              <w:top w:val="single" w:sz="12" w:space="0" w:color="808080"/>
              <w:bottom w:val="nil"/>
            </w:tcBorders>
          </w:tcPr>
          <w:p w:rsidR="006A239E" w:rsidRPr="000D3CEF" w:rsidP="006A239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6A239E">
        <w:tblPrEx>
          <w:tblW w:w="10916" w:type="dxa"/>
          <w:tblInd w:w="-851" w:type="dxa"/>
          <w:tblLook w:val="04A0"/>
        </w:tblPrEx>
        <w:trPr>
          <w:trHeight w:val="277"/>
        </w:trPr>
        <w:tc>
          <w:tcPr>
            <w:tcW w:w="4393" w:type="dxa"/>
            <w:tcBorders>
              <w:top w:val="nil"/>
              <w:bottom w:val="nil"/>
            </w:tcBorders>
          </w:tcPr>
          <w:p w:rsidR="006A239E" w:rsidRPr="008B4C16" w:rsidP="006A239E">
            <w:pPr>
              <w:pStyle w:val="Heading2"/>
              <w:tabs>
                <w:tab w:val="left" w:pos="284"/>
                <w:tab w:val="left" w:pos="426"/>
                <w:tab w:val="center" w:pos="1603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8B4C1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SI.ATO.038</w:t>
            </w:r>
          </w:p>
        </w:tc>
        <w:tc>
          <w:tcPr>
            <w:tcW w:w="6523" w:type="dxa"/>
            <w:tcBorders>
              <w:top w:val="nil"/>
              <w:bottom w:val="nil"/>
            </w:tcBorders>
          </w:tcPr>
          <w:p w:rsidR="006A239E" w:rsidRPr="008B4C16" w:rsidP="006A239E">
            <w:pPr>
              <w:rPr>
                <w:rFonts w:eastAsia="Arial"/>
                <w:w w:val="90"/>
              </w:rPr>
            </w:pPr>
            <w:r>
              <w:rPr>
                <w:rFonts w:asciiTheme="minorHAnsi" w:hAnsiTheme="minorHAnsi"/>
                <w:b/>
                <w:szCs w:val="20"/>
                <w:u w:val="single"/>
              </w:rPr>
              <w:t>Odobreni tečaji usposabljanja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8B4C1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Approved training</w:t>
            </w:r>
            <w:r w:rsidRPr="008B4C1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8B4C1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courses:</w:t>
            </w:r>
          </w:p>
        </w:tc>
      </w:tr>
      <w:tr w:rsidTr="006A239E">
        <w:tblPrEx>
          <w:tblW w:w="10916" w:type="dxa"/>
          <w:tblInd w:w="-851" w:type="dxa"/>
          <w:tblLook w:val="04A0"/>
        </w:tblPrEx>
        <w:trPr>
          <w:trHeight w:val="294"/>
        </w:trPr>
        <w:tc>
          <w:tcPr>
            <w:tcW w:w="4393" w:type="dxa"/>
            <w:tcBorders>
              <w:top w:val="nil"/>
              <w:bottom w:val="nil"/>
            </w:tcBorders>
          </w:tcPr>
          <w:p w:rsidR="006A239E" w:rsidRPr="00B963CC" w:rsidP="006A239E">
            <w:pPr>
              <w:pStyle w:val="Heading2"/>
              <w:tabs>
                <w:tab w:val="left" w:pos="284"/>
                <w:tab w:val="left" w:pos="426"/>
              </w:tabs>
              <w:ind w:left="0" w:right="-126"/>
              <w:rPr>
                <w:rFonts w:asciiTheme="minorHAnsi" w:hAnsiTheme="minorHAnsi"/>
                <w:b/>
                <w:lang w:val="sl-SI"/>
              </w:rPr>
            </w:pPr>
            <w:r>
              <w:rPr>
                <w:rFonts w:asciiTheme="minorHAnsi" w:hAnsiTheme="minorHAnsi"/>
                <w:b/>
                <w:lang w:val="sl-SI" w:eastAsia="sl-SI"/>
              </w:rPr>
              <w:t xml:space="preserve">ALP AVIA </w:t>
            </w:r>
            <w:r w:rsidRPr="001D6FE5">
              <w:rPr>
                <w:rFonts w:asciiTheme="minorHAnsi" w:hAnsiTheme="minorHAnsi"/>
                <w:b/>
                <w:lang w:val="sl-SI" w:eastAsia="sl-SI"/>
              </w:rPr>
              <w:t>D.O.O.</w:t>
            </w:r>
          </w:p>
        </w:tc>
        <w:tc>
          <w:tcPr>
            <w:tcW w:w="6523" w:type="dxa"/>
            <w:vMerge w:val="restart"/>
            <w:tcBorders>
              <w:top w:val="nil"/>
              <w:bottom w:val="nil"/>
            </w:tcBorders>
          </w:tcPr>
          <w:p w:rsidR="006A239E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 xml:space="preserve">Embraer EMB 135/145 </w:t>
            </w:r>
            <w:r>
              <w:rPr>
                <w:rFonts w:eastAsia="Arial" w:asciiTheme="minorHAnsi" w:hAnsiTheme="minorHAnsi"/>
                <w:sz w:val="18"/>
              </w:rPr>
              <w:t>Type Rating</w:t>
            </w:r>
          </w:p>
          <w:p w:rsidR="00241C34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Cessna C560 XL/XLS Type Rating</w:t>
            </w:r>
          </w:p>
          <w:p w:rsidR="00DE144A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CL65 Type Rating</w:t>
            </w:r>
          </w:p>
          <w:p w:rsidR="00DE144A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BD 700 – L</w:t>
            </w:r>
            <w:r>
              <w:rPr>
                <w:rFonts w:eastAsia="Arial" w:asciiTheme="minorHAnsi" w:hAnsiTheme="minorHAnsi"/>
                <w:sz w:val="18"/>
              </w:rPr>
              <w:t xml:space="preserve">anding </w:t>
            </w:r>
            <w:r>
              <w:rPr>
                <w:rFonts w:eastAsia="Arial" w:asciiTheme="minorHAnsi" w:hAnsiTheme="minorHAnsi"/>
                <w:sz w:val="18"/>
              </w:rPr>
              <w:t>T</w:t>
            </w:r>
            <w:r>
              <w:rPr>
                <w:rFonts w:eastAsia="Arial" w:asciiTheme="minorHAnsi" w:hAnsiTheme="minorHAnsi"/>
                <w:sz w:val="18"/>
              </w:rPr>
              <w:t xml:space="preserve">raining </w:t>
            </w:r>
            <w:r>
              <w:rPr>
                <w:rFonts w:eastAsia="Arial" w:asciiTheme="minorHAnsi" w:hAnsiTheme="minorHAnsi"/>
                <w:sz w:val="18"/>
              </w:rPr>
              <w:t>O</w:t>
            </w:r>
            <w:r>
              <w:rPr>
                <w:rFonts w:eastAsia="Arial" w:asciiTheme="minorHAnsi" w:hAnsiTheme="minorHAnsi"/>
                <w:sz w:val="18"/>
              </w:rPr>
              <w:t>nly</w:t>
            </w:r>
          </w:p>
          <w:p w:rsidR="00241C34" w:rsidP="006A239E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 xml:space="preserve">TRI(A) / EMB 135/145 </w:t>
            </w:r>
          </w:p>
          <w:p w:rsidR="00241C34" w:rsidP="00241C34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 xml:space="preserve">TRI(A) / C560 XL/XLS </w:t>
            </w:r>
          </w:p>
          <w:p w:rsidR="00241C34" w:rsidP="00241C34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TRI(A) / BD 700</w:t>
            </w:r>
          </w:p>
          <w:p w:rsidR="00DE144A" w:rsidP="00241C34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TRI(A) / CL65</w:t>
            </w:r>
          </w:p>
          <w:p w:rsidR="00980B45" w:rsidP="00241C34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 xml:space="preserve">Advanced UPRT </w:t>
            </w:r>
            <w:r>
              <w:rPr>
                <w:rFonts w:eastAsia="Arial" w:asciiTheme="minorHAnsi" w:hAnsiTheme="minorHAnsi"/>
                <w:sz w:val="18"/>
              </w:rPr>
              <w:t>–</w:t>
            </w:r>
            <w:r>
              <w:rPr>
                <w:rFonts w:eastAsia="Arial" w:asciiTheme="minorHAnsi" w:hAnsiTheme="minorHAnsi"/>
                <w:sz w:val="18"/>
              </w:rPr>
              <w:t xml:space="preserve"> aeroplanes</w:t>
            </w:r>
          </w:p>
          <w:p w:rsidR="00D631A5" w:rsidRPr="00E700C1" w:rsidP="00241C34">
            <w:pPr>
              <w:rPr>
                <w:rFonts w:eastAsia="Arial" w:asciiTheme="minorHAnsi" w:hAnsiTheme="minorHAnsi"/>
                <w:sz w:val="18"/>
              </w:rPr>
            </w:pPr>
            <w:r>
              <w:rPr>
                <w:rFonts w:eastAsia="Arial" w:asciiTheme="minorHAnsi" w:hAnsiTheme="minorHAnsi"/>
                <w:sz w:val="18"/>
              </w:rPr>
              <w:t>Examiner Standardisation Course</w:t>
            </w:r>
          </w:p>
        </w:tc>
      </w:tr>
      <w:tr w:rsidTr="006A239E">
        <w:tblPrEx>
          <w:tblW w:w="10916" w:type="dxa"/>
          <w:tblInd w:w="-851" w:type="dxa"/>
          <w:tblLook w:val="04A0"/>
        </w:tblPrEx>
        <w:trPr>
          <w:trHeight w:val="1971"/>
        </w:trPr>
        <w:tc>
          <w:tcPr>
            <w:tcW w:w="4393" w:type="dxa"/>
            <w:tcBorders>
              <w:top w:val="nil"/>
              <w:bottom w:val="nil"/>
            </w:tcBorders>
          </w:tcPr>
          <w:p w:rsidR="006A239E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Leskoškova cesta 9E</w:t>
            </w:r>
          </w:p>
          <w:p w:rsidR="006A239E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1D6FE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SI –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1000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Ljubljana</w:t>
            </w:r>
          </w:p>
          <w:p w:rsidR="006A239E" w:rsidRPr="00E144D1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Slovenija</w:t>
            </w:r>
          </w:p>
          <w:p w:rsidR="006A239E" w:rsidRPr="00E144D1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Phone: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+3</w:t>
            </w:r>
            <w:r w:rsidRPr="001D6FE5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86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41 580 031</w:t>
            </w:r>
          </w:p>
          <w:p w:rsidR="006A239E" w:rsidRPr="00E144D1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Fax: -</w:t>
            </w:r>
          </w:p>
          <w:p w:rsidR="006A239E" w:rsidP="006A239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spacing w:val="-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Web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site: </w:t>
            </w:r>
            <w:r>
              <w:fldChar w:fldCharType="begin"/>
            </w:r>
            <w:r>
              <w:instrText xml:space="preserve"> HYPERLINK "http://www.alpavia.si" </w:instrText>
            </w:r>
            <w:r>
              <w:fldChar w:fldCharType="separate"/>
            </w:r>
            <w:r w:rsidRPr="00433010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www.alpavia.si</w:t>
            </w:r>
            <w:r>
              <w:fldChar w:fldCharType="end"/>
            </w:r>
            <w:r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6A239E" w:rsidRPr="000D3CEF" w:rsidP="00241C34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color w:val="000000"/>
                <w:spacing w:val="-1"/>
                <w:szCs w:val="18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E144D1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: </w:t>
            </w:r>
            <w:r>
              <w:fldChar w:fldCharType="begin"/>
            </w:r>
            <w:r>
              <w:instrText xml:space="preserve"> HYPERLINK "mailto:aljaz.ocepek@alpavia.si" </w:instrText>
            </w:r>
            <w:r>
              <w:fldChar w:fldCharType="separate"/>
            </w:r>
            <w:r w:rsidRPr="00433010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aljaz.ocepek@alpavia.si</w:t>
            </w:r>
            <w:r>
              <w:fldChar w:fldCharType="end"/>
            </w:r>
          </w:p>
        </w:tc>
        <w:tc>
          <w:tcPr>
            <w:tcW w:w="6523" w:type="dxa"/>
            <w:vMerge/>
            <w:tcBorders>
              <w:top w:val="nil"/>
              <w:bottom w:val="nil"/>
            </w:tcBorders>
          </w:tcPr>
          <w:p w:rsidR="006A239E" w:rsidRPr="00B65FBD" w:rsidP="006A239E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6A239E" w:rsidRPr="000D3CEF" w:rsidP="000667D3">
      <w:pPr>
        <w:rPr>
          <w:rFonts w:eastAsia="Arial" w:asciiTheme="minorHAnsi" w:hAnsiTheme="minorHAnsi" w:cs="Arial"/>
          <w:w w:val="90"/>
          <w:szCs w:val="32"/>
        </w:rPr>
      </w:pPr>
    </w:p>
    <w:sectPr w:rsidSect="0004507F">
      <w:headerReference w:type="default" r:id="rId5"/>
      <w:footerReference w:type="default" r:id="rId6"/>
      <w:headerReference w:type="first" r:id="rId7"/>
      <w:footerReference w:type="first" r:id="rId8"/>
      <w:pgSz w:w="11906" w:h="16838" w:code="9"/>
      <w:pgMar w:top="1417" w:right="424" w:bottom="993" w:left="1417" w:header="539" w:footer="5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863" w:type="dxa"/>
      <w:tblInd w:w="-840" w:type="dxa"/>
      <w:tblBorders>
        <w:top w:val="single" w:sz="4" w:space="0" w:color="auto"/>
      </w:tblBorders>
      <w:tblLook w:val="01E0"/>
    </w:tblPr>
    <w:tblGrid>
      <w:gridCol w:w="2683"/>
      <w:gridCol w:w="6095"/>
      <w:gridCol w:w="2085"/>
    </w:tblGrid>
    <w:tr w:rsidTr="009D316D">
      <w:tblPrEx>
        <w:tblW w:w="10863" w:type="dxa"/>
        <w:tblInd w:w="-840" w:type="dxa"/>
        <w:tblBorders>
          <w:top w:val="single" w:sz="4" w:space="0" w:color="auto"/>
        </w:tblBorders>
        <w:tblLook w:val="01E0"/>
      </w:tblPrEx>
      <w:tc>
        <w:tcPr>
          <w:tcW w:w="2683" w:type="dxa"/>
        </w:tcPr>
        <w:p w:rsidR="000D7019" w:rsidRPr="00B82ABD" w:rsidP="000D7019">
          <w:pPr>
            <w:pStyle w:val="Footer"/>
            <w:rPr>
              <w:sz w:val="12"/>
              <w:szCs w:val="16"/>
            </w:rPr>
          </w:pPr>
          <w:r w:rsidRPr="00B82ABD">
            <w:rPr>
              <w:noProof/>
              <w:sz w:val="12"/>
              <w:szCs w:val="16"/>
            </w:rPr>
            <w:t>FCL.SZN-1</w:t>
          </w:r>
        </w:p>
      </w:tc>
      <w:tc>
        <w:tcPr>
          <w:tcW w:w="6095" w:type="dxa"/>
        </w:tcPr>
        <w:p w:rsidR="000D7019" w:rsidRPr="00B82ABD" w:rsidP="000D7019">
          <w:pPr>
            <w:pStyle w:val="Footer"/>
            <w:jc w:val="center"/>
            <w:rPr>
              <w:sz w:val="12"/>
              <w:szCs w:val="16"/>
            </w:rPr>
          </w:pPr>
          <w:r w:rsidRPr="00B82ABD">
            <w:rPr>
              <w:sz w:val="12"/>
              <w:szCs w:val="16"/>
            </w:rPr>
            <w:t>Version</w:t>
          </w:r>
          <w:r w:rsidRPr="00B82ABD">
            <w:rPr>
              <w:sz w:val="12"/>
              <w:szCs w:val="16"/>
            </w:rPr>
            <w:t xml:space="preserve"> </w:t>
          </w:r>
          <w:r w:rsidRPr="00B82ABD">
            <w:rPr>
              <w:noProof/>
              <w:sz w:val="12"/>
              <w:szCs w:val="16"/>
            </w:rPr>
            <w:t>43</w:t>
          </w:r>
          <w:r w:rsidRPr="00B82ABD">
            <w:rPr>
              <w:sz w:val="12"/>
              <w:szCs w:val="16"/>
            </w:rPr>
            <w:t xml:space="preserve"> / </w:t>
          </w:r>
          <w:r w:rsidRPr="00B82ABD">
            <w:rPr>
              <w:sz w:val="12"/>
              <w:szCs w:val="16"/>
            </w:rPr>
            <w:t>Valid</w:t>
          </w:r>
          <w:r w:rsidRPr="00B82ABD">
            <w:rPr>
              <w:sz w:val="12"/>
              <w:szCs w:val="16"/>
            </w:rPr>
            <w:t xml:space="preserve"> </w:t>
          </w:r>
          <w:r w:rsidRPr="00B82ABD">
            <w:rPr>
              <w:sz w:val="12"/>
              <w:szCs w:val="16"/>
            </w:rPr>
            <w:t>from</w:t>
          </w:r>
          <w:r w:rsidRPr="00B82ABD">
            <w:rPr>
              <w:sz w:val="12"/>
              <w:szCs w:val="16"/>
            </w:rPr>
            <w:t xml:space="preserve"> </w:t>
          </w:r>
          <w:r w:rsidRPr="00B82ABD">
            <w:rPr>
              <w:noProof/>
              <w:sz w:val="12"/>
              <w:szCs w:val="16"/>
            </w:rPr>
            <w:t>06. 04. 2021</w:t>
          </w:r>
        </w:p>
      </w:tc>
      <w:tc>
        <w:tcPr>
          <w:tcW w:w="2085" w:type="dxa"/>
        </w:tcPr>
        <w:sdt>
          <w:sdtPr>
            <w:rPr>
              <w:sz w:val="12"/>
              <w:szCs w:val="16"/>
            </w:rPr>
            <w:id w:val="963374792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sz w:val="12"/>
                  <w:szCs w:val="16"/>
                </w:rPr>
                <w:id w:val="1108590915"/>
                <w:docPartObj>
                  <w:docPartGallery w:val="Page Numbers (Top of Page)"/>
                  <w:docPartUnique/>
                </w:docPartObj>
              </w:sdtPr>
              <w:sdtContent>
                <w:p w:rsidR="000D7019" w:rsidRPr="00B82ABD" w:rsidP="000D7019">
                  <w:pPr>
                    <w:pStyle w:val="Footer"/>
                    <w:jc w:val="right"/>
                    <w:rPr>
                      <w:sz w:val="12"/>
                      <w:szCs w:val="16"/>
                    </w:rPr>
                  </w:pPr>
                  <w:r w:rsidRPr="00B82ABD">
                    <w:rPr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bCs/>
                      <w:sz w:val="12"/>
                      <w:szCs w:val="16"/>
                    </w:rPr>
                    <w:t>8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bCs/>
                      <w:sz w:val="12"/>
                      <w:szCs w:val="16"/>
                    </w:rPr>
                    <w:t>8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6A4F66" w:rsidRPr="0036169F" w:rsidP="003616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919" w:type="dxa"/>
      <w:tblInd w:w="-854" w:type="dxa"/>
      <w:tblBorders>
        <w:top w:val="single" w:sz="4" w:space="0" w:color="auto"/>
      </w:tblBorders>
      <w:tblLook w:val="01E0"/>
    </w:tblPr>
    <w:tblGrid>
      <w:gridCol w:w="1705"/>
      <w:gridCol w:w="7796"/>
      <w:gridCol w:w="1418"/>
    </w:tblGrid>
    <w:tr w:rsidTr="000D3CEF">
      <w:tblPrEx>
        <w:tblW w:w="10919" w:type="dxa"/>
        <w:tblInd w:w="-854" w:type="dxa"/>
        <w:tblBorders>
          <w:top w:val="single" w:sz="4" w:space="0" w:color="auto"/>
        </w:tblBorders>
        <w:tblLook w:val="01E0"/>
      </w:tblPrEx>
      <w:tc>
        <w:tcPr>
          <w:tcW w:w="1705" w:type="dxa"/>
        </w:tcPr>
        <w:p w:rsidR="006A4F66" w:rsidRPr="00B82ABD" w:rsidP="000D3CEF">
          <w:pPr>
            <w:pStyle w:val="Footer"/>
            <w:rPr>
              <w:sz w:val="12"/>
              <w:szCs w:val="16"/>
            </w:rPr>
          </w:pPr>
          <w:r>
            <w:rPr>
              <w:noProof/>
              <w:sz w:val="12"/>
              <w:szCs w:val="16"/>
            </w:rPr>
            <w:t>FCL.SZN-1</w:t>
          </w:r>
        </w:p>
      </w:tc>
      <w:tc>
        <w:tcPr>
          <w:tcW w:w="7796" w:type="dxa"/>
        </w:tcPr>
        <w:p w:rsidR="006A4F66" w:rsidRPr="00B82ABD" w:rsidP="000D3CEF">
          <w:pPr>
            <w:pStyle w:val="Footer"/>
            <w:jc w:val="center"/>
            <w:rPr>
              <w:sz w:val="12"/>
              <w:szCs w:val="16"/>
            </w:rPr>
          </w:pPr>
          <w:r w:rsidRPr="00B82ABD">
            <w:rPr>
              <w:sz w:val="12"/>
              <w:szCs w:val="16"/>
            </w:rPr>
            <w:t xml:space="preserve">Version </w:t>
          </w:r>
          <w:r>
            <w:rPr>
              <w:noProof/>
              <w:sz w:val="12"/>
              <w:szCs w:val="16"/>
            </w:rPr>
            <w:t>41</w:t>
          </w:r>
          <w:r w:rsidRPr="00B82ABD">
            <w:rPr>
              <w:sz w:val="12"/>
              <w:szCs w:val="16"/>
            </w:rPr>
            <w:t xml:space="preserve"> / Valid from </w:t>
          </w:r>
          <w:r>
            <w:rPr>
              <w:noProof/>
              <w:sz w:val="12"/>
              <w:szCs w:val="16"/>
            </w:rPr>
            <w:t>22. 01. 2021</w:t>
          </w:r>
        </w:p>
      </w:tc>
      <w:tc>
        <w:tcPr>
          <w:tcW w:w="1418" w:type="dxa"/>
        </w:tcPr>
        <w:sdt>
          <w:sdtPr>
            <w:rPr>
              <w:sz w:val="12"/>
              <w:szCs w:val="16"/>
            </w:rPr>
            <w:id w:val="3521242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sz w:val="12"/>
                  <w:szCs w:val="16"/>
                </w:rPr>
                <w:id w:val="1106020584"/>
                <w:docPartObj>
                  <w:docPartGallery w:val="Page Numbers (Top of Page)"/>
                  <w:docPartUnique/>
                </w:docPartObj>
              </w:sdtPr>
              <w:sdtContent>
                <w:p w:rsidR="006A4F66" w:rsidRPr="00B82ABD" w:rsidP="000D3CEF">
                  <w:pPr>
                    <w:pStyle w:val="Footer"/>
                    <w:jc w:val="right"/>
                    <w:rPr>
                      <w:sz w:val="12"/>
                      <w:szCs w:val="16"/>
                    </w:rPr>
                  </w:pPr>
                  <w:r w:rsidRPr="00B82ABD">
                    <w:rPr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>
                    <w:rPr>
                      <w:bCs/>
                      <w:noProof/>
                      <w:sz w:val="12"/>
                      <w:szCs w:val="16"/>
                    </w:rPr>
                    <w:t>1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>
                    <w:rPr>
                      <w:bCs/>
                      <w:noProof/>
                      <w:sz w:val="12"/>
                      <w:szCs w:val="16"/>
                    </w:rPr>
                    <w:t>8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6A4F66" w:rsidRPr="000D3CEF" w:rsidP="000D3CE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933" w:type="dxa"/>
      <w:tblInd w:w="-854" w:type="dxa"/>
      <w:tblBorders>
        <w:bottom w:val="single" w:sz="4" w:space="0" w:color="auto"/>
      </w:tblBorders>
      <w:tblLook w:val="01E0"/>
    </w:tblPr>
    <w:tblGrid>
      <w:gridCol w:w="4677"/>
      <w:gridCol w:w="6256"/>
    </w:tblGrid>
    <w:tr w:rsidTr="00E14554">
      <w:tblPrEx>
        <w:tblW w:w="10933" w:type="dxa"/>
        <w:tblInd w:w="-854" w:type="dxa"/>
        <w:tblBorders>
          <w:bottom w:val="single" w:sz="4" w:space="0" w:color="auto"/>
        </w:tblBorders>
        <w:tblLook w:val="01E0"/>
      </w:tblPrEx>
      <w:trPr>
        <w:trHeight w:val="694"/>
      </w:trPr>
      <w:tc>
        <w:tcPr>
          <w:tcW w:w="4677" w:type="dxa"/>
          <w:vAlign w:val="center"/>
        </w:tcPr>
        <w:p w:rsidR="006A4F66" w:rsidRPr="00BA2A1B" w:rsidP="00E14554">
          <w:pPr>
            <w:pStyle w:val="Header"/>
            <w:rPr>
              <w:b/>
              <w:sz w:val="18"/>
            </w:rPr>
          </w:pPr>
          <w:r>
            <w:rPr>
              <w:b/>
              <w:sz w:val="18"/>
            </w:rPr>
            <w:t>Seznam ATO</w:t>
          </w:r>
        </w:p>
        <w:p w:rsidR="006A4F66" w:rsidRPr="000906C0" w:rsidP="00E14554">
          <w:pPr>
            <w:pStyle w:val="Header"/>
            <w:rPr>
              <w:b/>
              <w:sz w:val="14"/>
              <w:szCs w:val="16"/>
            </w:rPr>
          </w:pPr>
          <w:r>
            <w:rPr>
              <w:i/>
              <w:color w:val="808080" w:themeColor="background1" w:themeShade="80"/>
              <w:sz w:val="18"/>
            </w:rPr>
            <w:t>ATO List</w:t>
          </w:r>
        </w:p>
      </w:tc>
      <w:tc>
        <w:tcPr>
          <w:tcW w:w="6256" w:type="dxa"/>
          <w:vAlign w:val="center"/>
        </w:tcPr>
        <w:p w:rsidR="006A4F66" w:rsidRPr="00BF2C4E" w:rsidP="00E14554">
          <w:pPr>
            <w:pStyle w:val="Header"/>
            <w:jc w:val="right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-124460</wp:posOffset>
                </wp:positionV>
                <wp:extent cx="2348865" cy="503555"/>
                <wp:effectExtent l="0" t="0" r="0" b="0"/>
                <wp:wrapNone/>
                <wp:docPr id="30" name="Slika 30" descr="D:\Dokumenti\Obrazci\Znaki\CAA-logo1-1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73524703" name="Picture 2" descr="D:\Dokumenti\Obrazci\Znaki\CAA-logo1-150.pn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8865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6A4F66" w:rsidP="009703E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F66" w:rsidP="009703E4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2665095</wp:posOffset>
          </wp:positionH>
          <wp:positionV relativeFrom="paragraph">
            <wp:posOffset>0</wp:posOffset>
          </wp:positionV>
          <wp:extent cx="3491865" cy="716915"/>
          <wp:effectExtent l="0" t="0" r="0" b="6985"/>
          <wp:wrapNone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366655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49186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8468EB"/>
    <w:multiLevelType w:val="multilevel"/>
    <w:tmpl w:val="5596CE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C63EDB"/>
    <w:multiLevelType w:val="hybridMultilevel"/>
    <w:tmpl w:val="6EBEE592"/>
    <w:lvl w:ilvl="0">
      <w:start w:val="1"/>
      <w:numFmt w:val="upperLetter"/>
      <w:lvlText w:val="(%1)"/>
      <w:lvlJc w:val="left"/>
      <w:pPr>
        <w:ind w:left="1080" w:hanging="720"/>
      </w:pPr>
      <w:rPr>
        <w:rFonts w:cs="Tms Rmn" w:hint="default"/>
        <w:sz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C3DA1"/>
    <w:multiLevelType w:val="hybridMultilevel"/>
    <w:tmpl w:val="55FAAB9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A514BE"/>
    <w:multiLevelType w:val="hybridMultilevel"/>
    <w:tmpl w:val="8E02458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F45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EE2AD2"/>
    <w:multiLevelType w:val="hybridMultilevel"/>
    <w:tmpl w:val="7AF23A9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0058CE"/>
    <w:multiLevelType w:val="hybridMultilevel"/>
    <w:tmpl w:val="0DC0C13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B0678D"/>
    <w:multiLevelType w:val="hybridMultilevel"/>
    <w:tmpl w:val="4574F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A2E5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CE548F"/>
    <w:multiLevelType w:val="multilevel"/>
    <w:tmpl w:val="872AC2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3790F0F"/>
    <w:multiLevelType w:val="hybridMultilevel"/>
    <w:tmpl w:val="EC2E241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660B0D"/>
    <w:multiLevelType w:val="hybridMultilevel"/>
    <w:tmpl w:val="F9ACD36A"/>
    <w:lvl w:ilvl="0">
      <w:start w:val="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7359CC"/>
    <w:multiLevelType w:val="hybridMultilevel"/>
    <w:tmpl w:val="A068337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E24738"/>
    <w:multiLevelType w:val="hybridMultilevel"/>
    <w:tmpl w:val="D5A26516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E0D646C"/>
    <w:multiLevelType w:val="hybridMultilevel"/>
    <w:tmpl w:val="BB449D8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03B8A"/>
    <w:multiLevelType w:val="hybridMultilevel"/>
    <w:tmpl w:val="3D7C403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95448C"/>
    <w:multiLevelType w:val="hybridMultilevel"/>
    <w:tmpl w:val="75FA975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7850FE"/>
    <w:multiLevelType w:val="hybridMultilevel"/>
    <w:tmpl w:val="FCCA5BF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356796"/>
    <w:multiLevelType w:val="multilevel"/>
    <w:tmpl w:val="2822F6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0414063"/>
    <w:multiLevelType w:val="hybridMultilevel"/>
    <w:tmpl w:val="D49268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60B1"/>
    <w:multiLevelType w:val="hybridMultilevel"/>
    <w:tmpl w:val="0F744BCC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7566A27"/>
    <w:multiLevelType w:val="hybridMultilevel"/>
    <w:tmpl w:val="54F0C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764FF7"/>
    <w:multiLevelType w:val="multilevel"/>
    <w:tmpl w:val="76E6F7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5D230FB"/>
    <w:multiLevelType w:val="hybridMultilevel"/>
    <w:tmpl w:val="AB2C573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D2654B"/>
    <w:multiLevelType w:val="hybridMultilevel"/>
    <w:tmpl w:val="7F3A6C2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0C2E01"/>
    <w:multiLevelType w:val="hybridMultilevel"/>
    <w:tmpl w:val="EFE4BF7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76105B"/>
    <w:multiLevelType w:val="hybridMultilevel"/>
    <w:tmpl w:val="585E65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F835A3"/>
    <w:multiLevelType w:val="hybridMultilevel"/>
    <w:tmpl w:val="647AF5E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AA6919"/>
    <w:multiLevelType w:val="hybridMultilevel"/>
    <w:tmpl w:val="7E284BD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86912"/>
    <w:multiLevelType w:val="multilevel"/>
    <w:tmpl w:val="73A27D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85A1800"/>
    <w:multiLevelType w:val="hybridMultilevel"/>
    <w:tmpl w:val="3DAE89C6"/>
    <w:lvl w:ilvl="0">
      <w:start w:val="0"/>
      <w:numFmt w:val="decimal"/>
      <w:lvlText w:val="%1."/>
      <w:lvlJc w:val="left"/>
      <w:pPr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D5B10"/>
    <w:multiLevelType w:val="multilevel"/>
    <w:tmpl w:val="2822F6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B34743B"/>
    <w:multiLevelType w:val="hybridMultilevel"/>
    <w:tmpl w:val="B48E1E38"/>
    <w:lvl w:ilvl="0">
      <w:start w:val="1"/>
      <w:numFmt w:val="decimal"/>
      <w:lvlText w:val="%1)"/>
      <w:lvlJc w:val="left"/>
      <w:pPr>
        <w:ind w:left="1428" w:hanging="360"/>
      </w:p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BD80019"/>
    <w:multiLevelType w:val="hybridMultilevel"/>
    <w:tmpl w:val="055006C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973419"/>
    <w:multiLevelType w:val="hybridMultilevel"/>
    <w:tmpl w:val="9F7CF73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4A47DE"/>
    <w:multiLevelType w:val="hybridMultilevel"/>
    <w:tmpl w:val="82A45EA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0554B0"/>
    <w:multiLevelType w:val="hybridMultilevel"/>
    <w:tmpl w:val="CB52A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8"/>
  </w:num>
  <w:num w:numId="4">
    <w:abstractNumId w:val="22"/>
  </w:num>
  <w:num w:numId="5">
    <w:abstractNumId w:val="9"/>
  </w:num>
  <w:num w:numId="6">
    <w:abstractNumId w:val="23"/>
  </w:num>
  <w:num w:numId="7">
    <w:abstractNumId w:val="29"/>
  </w:num>
  <w:num w:numId="8">
    <w:abstractNumId w:val="4"/>
  </w:num>
  <w:num w:numId="9">
    <w:abstractNumId w:val="8"/>
  </w:num>
  <w:num w:numId="10">
    <w:abstractNumId w:val="31"/>
  </w:num>
  <w:num w:numId="11">
    <w:abstractNumId w:val="19"/>
  </w:num>
  <w:num w:numId="12">
    <w:abstractNumId w:val="1"/>
  </w:num>
  <w:num w:numId="13">
    <w:abstractNumId w:val="32"/>
  </w:num>
  <w:num w:numId="14">
    <w:abstractNumId w:val="30"/>
  </w:num>
  <w:num w:numId="15">
    <w:abstractNumId w:val="36"/>
  </w:num>
  <w:num w:numId="16">
    <w:abstractNumId w:val="20"/>
  </w:num>
  <w:num w:numId="17">
    <w:abstractNumId w:val="33"/>
  </w:num>
  <w:num w:numId="18">
    <w:abstractNumId w:val="5"/>
  </w:num>
  <w:num w:numId="19">
    <w:abstractNumId w:val="34"/>
  </w:num>
  <w:num w:numId="20">
    <w:abstractNumId w:val="12"/>
  </w:num>
  <w:num w:numId="21">
    <w:abstractNumId w:val="24"/>
  </w:num>
  <w:num w:numId="22">
    <w:abstractNumId w:val="28"/>
  </w:num>
  <w:num w:numId="23">
    <w:abstractNumId w:val="16"/>
  </w:num>
  <w:num w:numId="24">
    <w:abstractNumId w:val="26"/>
  </w:num>
  <w:num w:numId="25">
    <w:abstractNumId w:val="13"/>
  </w:num>
  <w:num w:numId="26">
    <w:abstractNumId w:val="35"/>
  </w:num>
  <w:num w:numId="27">
    <w:abstractNumId w:val="15"/>
  </w:num>
  <w:num w:numId="28">
    <w:abstractNumId w:val="14"/>
  </w:num>
  <w:num w:numId="29">
    <w:abstractNumId w:val="25"/>
  </w:num>
  <w:num w:numId="30">
    <w:abstractNumId w:val="17"/>
  </w:num>
  <w:num w:numId="31">
    <w:abstractNumId w:val="3"/>
  </w:num>
  <w:num w:numId="32">
    <w:abstractNumId w:val="27"/>
  </w:num>
  <w:num w:numId="33">
    <w:abstractNumId w:val="10"/>
  </w:num>
  <w:num w:numId="34">
    <w:abstractNumId w:val="2"/>
  </w:num>
  <w:num w:numId="35">
    <w:abstractNumId w:val="6"/>
  </w:num>
  <w:num w:numId="36">
    <w:abstractNumId w:val="7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A6F"/>
    <w:pPr>
      <w:jc w:val="both"/>
    </w:pPr>
    <w:rPr>
      <w:rFonts w:ascii="Verdana" w:hAnsi="Verdana"/>
      <w:szCs w:val="24"/>
    </w:rPr>
  </w:style>
  <w:style w:type="paragraph" w:styleId="Heading2">
    <w:name w:val="heading 2"/>
    <w:basedOn w:val="Normal"/>
    <w:link w:val="Naslov2Znak"/>
    <w:uiPriority w:val="1"/>
    <w:qFormat/>
    <w:rsid w:val="000667D3"/>
    <w:pPr>
      <w:widowControl w:val="0"/>
      <w:ind w:left="141"/>
      <w:jc w:val="left"/>
      <w:outlineLvl w:val="1"/>
    </w:pPr>
    <w:rPr>
      <w:rFonts w:ascii="Calibri" w:eastAsia="Calibri" w:hAnsi="Calibri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rsid w:val="009703E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9703E4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613915"/>
    <w:rPr>
      <w:rFonts w:ascii="Tahoma" w:hAnsi="Tahoma" w:cs="Tahoma"/>
      <w:sz w:val="16"/>
      <w:szCs w:val="16"/>
    </w:rPr>
  </w:style>
  <w:style w:type="character" w:styleId="Hyperlink">
    <w:name w:val="Hyperlink"/>
    <w:rsid w:val="0050009A"/>
    <w:rPr>
      <w:color w:val="0000FF"/>
      <w:u w:val="single"/>
    </w:rPr>
  </w:style>
  <w:style w:type="character" w:styleId="PageNumber">
    <w:name w:val="page number"/>
    <w:basedOn w:val="DefaultParagraphFont"/>
    <w:rsid w:val="00821CD2"/>
  </w:style>
  <w:style w:type="paragraph" w:styleId="ListParagraph">
    <w:name w:val="List Paragraph"/>
    <w:basedOn w:val="Normal"/>
    <w:uiPriority w:val="34"/>
    <w:qFormat/>
    <w:rsid w:val="00BB157C"/>
    <w:pPr>
      <w:ind w:left="720"/>
      <w:contextualSpacing/>
    </w:pPr>
  </w:style>
  <w:style w:type="paragraph" w:styleId="FootnoteText">
    <w:name w:val="footnote text"/>
    <w:basedOn w:val="Normal"/>
    <w:link w:val="Sprotnaopomba-besediloZnak"/>
    <w:rsid w:val="00BB157C"/>
    <w:rPr>
      <w:szCs w:val="20"/>
    </w:rPr>
  </w:style>
  <w:style w:type="character" w:customStyle="1" w:styleId="Sprotnaopomba-besediloZnak">
    <w:name w:val="Sprotna opomba - besedilo Znak"/>
    <w:link w:val="FootnoteText"/>
    <w:rsid w:val="00BB157C"/>
    <w:rPr>
      <w:lang w:val="sl-SI" w:eastAsia="sl-SI"/>
    </w:rPr>
  </w:style>
  <w:style w:type="character" w:styleId="FootnoteReference">
    <w:name w:val="footnote reference"/>
    <w:rsid w:val="00BB157C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066ED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8066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DefaultParagraphFont"/>
    <w:link w:val="Heading2"/>
    <w:uiPriority w:val="1"/>
    <w:rsid w:val="000667D3"/>
    <w:rPr>
      <w:rFonts w:ascii="Calibri" w:eastAsia="Calibri" w:hAnsi="Calibri"/>
      <w:lang w:val="en-US" w:eastAsia="en-US"/>
    </w:rPr>
  </w:style>
  <w:style w:type="character" w:customStyle="1" w:styleId="NogaZnak">
    <w:name w:val="Noga Znak"/>
    <w:basedOn w:val="DefaultParagraphFont"/>
    <w:link w:val="Footer"/>
    <w:uiPriority w:val="99"/>
    <w:rsid w:val="000D3CEF"/>
    <w:rPr>
      <w:rFonts w:ascii="Verdana" w:hAnsi="Verdana"/>
      <w:szCs w:val="24"/>
    </w:rPr>
  </w:style>
  <w:style w:type="paragraph" w:styleId="BodyText">
    <w:name w:val="Body Text"/>
    <w:basedOn w:val="Normal"/>
    <w:link w:val="TelobesedilaZnak"/>
    <w:uiPriority w:val="1"/>
    <w:qFormat/>
    <w:rsid w:val="000D3CEF"/>
    <w:pPr>
      <w:widowControl w:val="0"/>
      <w:ind w:left="143"/>
      <w:jc w:val="left"/>
    </w:pPr>
    <w:rPr>
      <w:rFonts w:ascii="Calibri" w:eastAsia="Calibri" w:hAnsi="Calibri" w:cstheme="minorBidi"/>
      <w:sz w:val="18"/>
      <w:szCs w:val="18"/>
      <w:lang w:val="en-US" w:eastAsia="en-US"/>
    </w:rPr>
  </w:style>
  <w:style w:type="character" w:customStyle="1" w:styleId="TelobesedilaZnak">
    <w:name w:val="Telo besedila Znak"/>
    <w:basedOn w:val="DefaultParagraphFont"/>
    <w:link w:val="BodyText"/>
    <w:uiPriority w:val="1"/>
    <w:rsid w:val="000D3CEF"/>
    <w:rPr>
      <w:rFonts w:ascii="Calibri" w:eastAsia="Calibri" w:hAnsi="Calibri" w:cstheme="minorBidi"/>
      <w:sz w:val="18"/>
      <w:szCs w:val="18"/>
      <w:lang w:val="en-US" w:eastAsia="en-US"/>
    </w:rPr>
  </w:style>
  <w:style w:type="character" w:styleId="FollowedHyperlink">
    <w:name w:val="FollowedHyperlink"/>
    <w:basedOn w:val="DefaultParagraphFont"/>
    <w:rsid w:val="00FA7FED"/>
    <w:rPr>
      <w:color w:val="954F72" w:themeColor="followedHyperlink"/>
      <w:u w:val="single"/>
    </w:rPr>
  </w:style>
  <w:style w:type="character" w:customStyle="1" w:styleId="GlavaZnak">
    <w:name w:val="Glava Znak"/>
    <w:basedOn w:val="DefaultParagraphFont"/>
    <w:link w:val="Header"/>
    <w:rsid w:val="00E14554"/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emf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A9BE86-45B3-46DE-ACA4-F7E8B2FF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Ministrstvo za promet</Company>
  <LinksUpToDate>false</LinksUpToDate>
  <CharactersWithSpaces>12728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Rok Piciga</dc:creator>
  <cp:lastModifiedBy>Rok Piciga</cp:lastModifiedBy>
  <cp:revision>4</cp:revision>
  <cp:lastPrinted>2018-02-01T09:15:00Z</cp:lastPrinted>
  <dcterms:created xsi:type="dcterms:W3CDTF">2021-02-04T15:21:00Z</dcterms:created>
  <dcterms:modified xsi:type="dcterms:W3CDTF">2021-02-04T15:23:00Z</dcterms:modified>
</cp:coreProperties>
</file>