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10.0.0 -->
  <w:body>
    <w:tbl>
      <w:tblPr>
        <w:tblW w:w="13721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4A0"/>
      </w:tblPr>
      <w:tblGrid>
        <w:gridCol w:w="4922"/>
        <w:gridCol w:w="8799"/>
      </w:tblGrid>
      <w:tr w:rsidTr="00515CBF">
        <w:tblPrEx>
          <w:tblW w:w="13721" w:type="dxa"/>
          <w:tblBorders>
            <w:top w:val="single" w:sz="8" w:space="0" w:color="9BBB59"/>
            <w:left w:val="single" w:sz="8" w:space="0" w:color="9BBB59"/>
            <w:bottom w:val="single" w:sz="8" w:space="0" w:color="9BBB59"/>
            <w:right w:val="single" w:sz="8" w:space="0" w:color="9BBB59"/>
          </w:tblBorders>
          <w:tblLook w:val="04A0"/>
        </w:tblPrEx>
        <w:tc>
          <w:tcPr>
            <w:tcW w:w="13721" w:type="dxa"/>
            <w:gridSpan w:val="2"/>
            <w:tcBorders>
              <w:bottom w:val="single" w:sz="24" w:space="0" w:color="9BBB59"/>
              <w:right w:val="single" w:sz="8" w:space="0" w:color="9BBB59"/>
            </w:tcBorders>
            <w:shd w:val="clear" w:color="auto" w:fill="FFFFFF"/>
          </w:tcPr>
          <w:p w:rsidR="003B5466" w:rsidRPr="008830C5" w:rsidP="00304CCF">
            <w:pPr>
              <w:spacing w:before="60" w:after="60"/>
              <w:ind w:right="-666"/>
              <w:jc w:val="center"/>
              <w:rPr>
                <w:rFonts w:ascii="Calibri" w:hAnsi="Calibri"/>
                <w:b/>
                <w:color w:val="000000"/>
                <w:sz w:val="16"/>
              </w:rPr>
            </w:pPr>
            <w:r>
              <w:rPr>
                <w:rFonts w:ascii="Calibri" w:hAnsi="Calibri"/>
                <w:b/>
                <w:color w:val="000000"/>
                <w:sz w:val="18"/>
              </w:rPr>
              <w:t xml:space="preserve">INTERNA </w:t>
            </w:r>
            <w:r w:rsidRPr="008830C5" w:rsidR="00304CCF">
              <w:rPr>
                <w:rFonts w:ascii="Calibri" w:hAnsi="Calibri"/>
                <w:b/>
                <w:color w:val="000000"/>
                <w:sz w:val="18"/>
              </w:rPr>
              <w:t xml:space="preserve">OCENA SKLADNOSTI </w:t>
            </w:r>
            <w:r w:rsidR="002A2CE3">
              <w:rPr>
                <w:rFonts w:ascii="Calibri" w:hAnsi="Calibri"/>
                <w:b/>
                <w:color w:val="000000"/>
                <w:sz w:val="18"/>
              </w:rPr>
              <w:t>ZDRAVSTVENEGA CENTRA ZA LETALSKO OSEBJE AeMC</w:t>
            </w:r>
            <w:r w:rsidR="005E79FB">
              <w:rPr>
                <w:rFonts w:ascii="Calibri" w:hAnsi="Calibri"/>
                <w:b/>
                <w:color w:val="000000"/>
                <w:sz w:val="18"/>
              </w:rPr>
              <w:t xml:space="preserve"> – PRIPRAVA </w:t>
            </w:r>
            <w:r w:rsidR="00304CCF">
              <w:rPr>
                <w:rFonts w:ascii="Calibri" w:hAnsi="Calibri"/>
                <w:b/>
                <w:color w:val="000000"/>
                <w:sz w:val="18"/>
              </w:rPr>
              <w:t>NA STALNI NADZOR</w:t>
            </w:r>
            <w:bookmarkStart w:id="0" w:name="_GoBack"/>
            <w:bookmarkEnd w:id="0"/>
          </w:p>
        </w:tc>
      </w:tr>
      <w:tr w:rsidTr="00515CBF">
        <w:tblPrEx>
          <w:tblW w:w="13721" w:type="dxa"/>
          <w:tblLook w:val="04A0"/>
        </w:tblPrEx>
        <w:tc>
          <w:tcPr>
            <w:tcW w:w="4922" w:type="dxa"/>
            <w:tcBorders>
              <w:top w:val="single" w:sz="24" w:space="0" w:color="9BBB59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EAF1DD"/>
          </w:tcPr>
          <w:p w:rsidR="003B5466" w:rsidRPr="003B5466" w:rsidP="00515CBF">
            <w:pPr>
              <w:spacing w:before="60" w:after="60"/>
              <w:ind w:right="-666"/>
              <w:rPr>
                <w:rFonts w:ascii="Calibri" w:hAnsi="Calibri"/>
                <w:b/>
                <w:color w:val="000000"/>
                <w:sz w:val="16"/>
              </w:rPr>
            </w:pPr>
            <w:r>
              <w:rPr>
                <w:rFonts w:ascii="Calibri" w:hAnsi="Calibri"/>
                <w:b/>
                <w:color w:val="000000"/>
                <w:sz w:val="16"/>
              </w:rPr>
              <w:t>Naziv AeMC:</w:t>
            </w:r>
          </w:p>
        </w:tc>
        <w:tc>
          <w:tcPr>
            <w:tcW w:w="8799" w:type="dxa"/>
            <w:tcBorders>
              <w:top w:val="single" w:sz="24" w:space="0" w:color="9BBB59"/>
              <w:left w:val="nil"/>
              <w:bottom w:val="nil"/>
            </w:tcBorders>
            <w:shd w:val="clear" w:color="auto" w:fill="EAF1DD"/>
          </w:tcPr>
          <w:p w:rsidR="003B5466" w:rsidRPr="00E00DF4" w:rsidP="00515CB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515CBF">
        <w:tblPrEx>
          <w:tblW w:w="13721" w:type="dxa"/>
          <w:tblLook w:val="04A0"/>
        </w:tblPrEx>
        <w:tc>
          <w:tcPr>
            <w:tcW w:w="4922" w:type="dxa"/>
            <w:tcBorders>
              <w:top w:val="nil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FFFFFF"/>
          </w:tcPr>
          <w:p w:rsidR="003B5466" w:rsidRPr="003B5466" w:rsidP="002A2CE3">
            <w:pPr>
              <w:spacing w:before="60" w:after="60"/>
              <w:ind w:right="-666"/>
              <w:rPr>
                <w:rFonts w:ascii="Calibri" w:hAnsi="Calibri"/>
                <w:b/>
                <w:color w:val="000000"/>
                <w:sz w:val="16"/>
              </w:rPr>
            </w:pPr>
            <w:r>
              <w:rPr>
                <w:rFonts w:ascii="Calibri" w:hAnsi="Calibri"/>
                <w:b/>
                <w:color w:val="000000"/>
                <w:sz w:val="16"/>
              </w:rPr>
              <w:t>Številka potrdila:</w:t>
            </w:r>
          </w:p>
        </w:tc>
        <w:tc>
          <w:tcPr>
            <w:tcW w:w="8799" w:type="dxa"/>
            <w:tcBorders>
              <w:top w:val="nil"/>
              <w:bottom w:val="nil"/>
            </w:tcBorders>
            <w:shd w:val="clear" w:color="auto" w:fill="auto"/>
          </w:tcPr>
          <w:p w:rsidR="003B5466" w:rsidRPr="00E00DF4" w:rsidP="00515CB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515CBF">
        <w:tblPrEx>
          <w:tblW w:w="13721" w:type="dxa"/>
          <w:tblLook w:val="04A0"/>
        </w:tblPrEx>
        <w:tc>
          <w:tcPr>
            <w:tcW w:w="4922" w:type="dxa"/>
            <w:tcBorders>
              <w:top w:val="nil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FFFFFF"/>
          </w:tcPr>
          <w:p w:rsidR="003B5466" w:rsidRPr="003B5466" w:rsidP="00515CBF">
            <w:pPr>
              <w:spacing w:before="60" w:after="60"/>
              <w:ind w:right="-666"/>
              <w:rPr>
                <w:rFonts w:ascii="Calibri" w:hAnsi="Calibri"/>
                <w:b/>
                <w:color w:val="000000"/>
                <w:sz w:val="16"/>
              </w:rPr>
            </w:pPr>
            <w:r w:rsidRPr="003B5466">
              <w:rPr>
                <w:rFonts w:ascii="Calibri" w:hAnsi="Calibri"/>
                <w:b/>
                <w:color w:val="000000"/>
                <w:sz w:val="16"/>
              </w:rPr>
              <w:t>Odgovorna oseba:</w:t>
            </w:r>
          </w:p>
        </w:tc>
        <w:tc>
          <w:tcPr>
            <w:tcW w:w="8799" w:type="dxa"/>
            <w:tcBorders>
              <w:top w:val="nil"/>
              <w:bottom w:val="nil"/>
            </w:tcBorders>
            <w:shd w:val="clear" w:color="auto" w:fill="auto"/>
          </w:tcPr>
          <w:p w:rsidR="003B5466" w:rsidRPr="00E00DF4" w:rsidP="00515CB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515CBF">
        <w:tblPrEx>
          <w:tblW w:w="13721" w:type="dxa"/>
          <w:tblLook w:val="04A0"/>
        </w:tblPrEx>
        <w:tc>
          <w:tcPr>
            <w:tcW w:w="4922" w:type="dxa"/>
            <w:tcBorders>
              <w:top w:val="nil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3B5466" w:rsidRPr="003B5466" w:rsidP="00515CBF">
            <w:pPr>
              <w:spacing w:before="60" w:after="60"/>
              <w:ind w:right="-666"/>
              <w:rPr>
                <w:rFonts w:ascii="Calibri" w:hAnsi="Calibri"/>
                <w:b/>
                <w:color w:val="000000"/>
                <w:sz w:val="16"/>
              </w:rPr>
            </w:pPr>
            <w:r w:rsidRPr="003B5466">
              <w:rPr>
                <w:rFonts w:ascii="Calibri" w:hAnsi="Calibri"/>
                <w:b/>
                <w:color w:val="000000"/>
                <w:sz w:val="16"/>
              </w:rPr>
              <w:t>Datum:</w:t>
            </w:r>
          </w:p>
        </w:tc>
        <w:tc>
          <w:tcPr>
            <w:tcW w:w="8799" w:type="dxa"/>
            <w:tcBorders>
              <w:top w:val="nil"/>
              <w:bottom w:val="single" w:sz="8" w:space="0" w:color="9BBB59"/>
            </w:tcBorders>
            <w:shd w:val="clear" w:color="auto" w:fill="auto"/>
          </w:tcPr>
          <w:p w:rsidR="003B5466" w:rsidRPr="00E00DF4" w:rsidP="00515CB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</w:tbl>
    <w:p w:rsidR="003B5466" w:rsidP="00A01FBE">
      <w:pPr>
        <w:ind w:right="-666"/>
        <w:rPr>
          <w:rFonts w:ascii="Calibri" w:hAnsi="Calibri"/>
          <w:sz w:val="16"/>
        </w:rPr>
      </w:pPr>
    </w:p>
    <w:tbl>
      <w:tblPr>
        <w:tblW w:w="13740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4A0"/>
      </w:tblPr>
      <w:tblGrid>
        <w:gridCol w:w="9285"/>
        <w:gridCol w:w="2754"/>
        <w:gridCol w:w="1701"/>
      </w:tblGrid>
      <w:tr w:rsidTr="00304CCF">
        <w:tblPrEx>
          <w:tblW w:w="13740" w:type="dxa"/>
          <w:tblBorders>
            <w:top w:val="single" w:sz="8" w:space="0" w:color="9BBB59"/>
            <w:left w:val="single" w:sz="8" w:space="0" w:color="9BBB59"/>
            <w:bottom w:val="single" w:sz="8" w:space="0" w:color="9BBB59"/>
            <w:right w:val="single" w:sz="8" w:space="0" w:color="9BBB59"/>
          </w:tblBorders>
          <w:tblLook w:val="04A0"/>
        </w:tblPrEx>
        <w:tc>
          <w:tcPr>
            <w:tcW w:w="9285" w:type="dxa"/>
            <w:tcBorders>
              <w:bottom w:val="single" w:sz="24" w:space="0" w:color="9BBB59"/>
            </w:tcBorders>
            <w:shd w:val="clear" w:color="auto" w:fill="FFFFFF"/>
          </w:tcPr>
          <w:p w:rsidR="001646E6" w:rsidRPr="009432D5" w:rsidP="002A2CE3">
            <w:pPr>
              <w:spacing w:before="60" w:after="60"/>
              <w:ind w:right="-666"/>
              <w:rPr>
                <w:rFonts w:ascii="Calibri" w:hAnsi="Calibri"/>
                <w:b/>
                <w:color w:val="000000"/>
                <w:sz w:val="16"/>
              </w:rPr>
            </w:pPr>
            <w:r>
              <w:rPr>
                <w:rFonts w:ascii="Calibri" w:hAnsi="Calibri"/>
                <w:b/>
                <w:color w:val="000000"/>
                <w:sz w:val="18"/>
              </w:rPr>
              <w:t>Privilegiji AeMC</w:t>
            </w:r>
          </w:p>
        </w:tc>
        <w:tc>
          <w:tcPr>
            <w:tcW w:w="2754" w:type="dxa"/>
            <w:tcBorders>
              <w:bottom w:val="single" w:sz="24" w:space="0" w:color="9BBB59"/>
            </w:tcBorders>
            <w:shd w:val="clear" w:color="auto" w:fill="FFFFFF"/>
          </w:tcPr>
          <w:p w:rsidR="001646E6" w:rsidRPr="00E00DF4" w:rsidP="00515CB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Pravna podlaga</w:t>
            </w:r>
          </w:p>
        </w:tc>
        <w:tc>
          <w:tcPr>
            <w:tcW w:w="1701" w:type="dxa"/>
            <w:tcBorders>
              <w:top w:val="single" w:sz="8" w:space="0" w:color="9BBB59"/>
              <w:bottom w:val="single" w:sz="24" w:space="0" w:color="9BBB59"/>
              <w:right w:val="single" w:sz="8" w:space="0" w:color="9BBB59"/>
            </w:tcBorders>
            <w:shd w:val="clear" w:color="auto" w:fill="FFFFFF"/>
          </w:tcPr>
          <w:p w:rsidR="001646E6" w:rsidRPr="00E00DF4" w:rsidP="00515CB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Preverjeno?</w:t>
            </w:r>
          </w:p>
        </w:tc>
      </w:tr>
      <w:tr w:rsidTr="00304CCF">
        <w:tblPrEx>
          <w:tblW w:w="13740" w:type="dxa"/>
          <w:tblLook w:val="04A0"/>
        </w:tblPrEx>
        <w:tc>
          <w:tcPr>
            <w:tcW w:w="9285" w:type="dxa"/>
            <w:tcBorders>
              <w:top w:val="single" w:sz="24" w:space="0" w:color="9BBB59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EAF1DD"/>
          </w:tcPr>
          <w:p w:rsidR="001646E6" w:rsidRPr="00E00DF4" w:rsidP="002A2CE3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 xml:space="preserve">Preveriti, da so bile vse aktivnosti </w:t>
            </w:r>
            <w:r>
              <w:rPr>
                <w:rFonts w:ascii="Calibri" w:hAnsi="Calibri"/>
                <w:color w:val="000000"/>
                <w:sz w:val="16"/>
              </w:rPr>
              <w:t>AeMC</w:t>
            </w:r>
            <w:r w:rsidRPr="00E00DF4">
              <w:rPr>
                <w:rFonts w:ascii="Calibri" w:hAnsi="Calibri"/>
                <w:color w:val="000000"/>
                <w:sz w:val="16"/>
              </w:rPr>
              <w:t xml:space="preserve"> izvedene v skladu privilegiji certifikata.</w:t>
            </w:r>
          </w:p>
        </w:tc>
        <w:tc>
          <w:tcPr>
            <w:tcW w:w="2754" w:type="dxa"/>
            <w:tcBorders>
              <w:top w:val="single" w:sz="24" w:space="0" w:color="9BBB59"/>
              <w:left w:val="nil"/>
              <w:bottom w:val="nil"/>
            </w:tcBorders>
            <w:shd w:val="clear" w:color="auto" w:fill="EAF1DD"/>
          </w:tcPr>
          <w:p w:rsidR="001646E6" w:rsidRPr="00E00DF4" w:rsidP="00515CB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ORA.GEN.125</w:t>
            </w:r>
          </w:p>
        </w:tc>
        <w:tc>
          <w:tcPr>
            <w:tcW w:w="1701" w:type="dxa"/>
            <w:tcBorders>
              <w:top w:val="single" w:sz="24" w:space="0" w:color="9BBB59"/>
              <w:left w:val="nil"/>
              <w:bottom w:val="nil"/>
            </w:tcBorders>
            <w:shd w:val="clear" w:color="auto" w:fill="EAF1DD"/>
          </w:tcPr>
          <w:p w:rsidR="001646E6" w:rsidRPr="00E00DF4" w:rsidP="00515CB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304CCF">
        <w:tblPrEx>
          <w:tblW w:w="13740" w:type="dxa"/>
          <w:tblLook w:val="04A0"/>
        </w:tblPrEx>
        <w:tc>
          <w:tcPr>
            <w:tcW w:w="9285" w:type="dxa"/>
            <w:tcBorders>
              <w:top w:val="nil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FFFFFF"/>
          </w:tcPr>
          <w:p w:rsidR="001646E6" w:rsidRPr="00E00DF4" w:rsidP="00515CB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Ali so bile vse spremembe, ki ne potrebujejo predhodne odobritve CAA sporočene v skladu s potrjenim postopkom?</w:t>
            </w:r>
          </w:p>
        </w:tc>
        <w:tc>
          <w:tcPr>
            <w:tcW w:w="2754" w:type="dxa"/>
            <w:tcBorders>
              <w:top w:val="nil"/>
              <w:bottom w:val="nil"/>
            </w:tcBorders>
            <w:shd w:val="clear" w:color="auto" w:fill="auto"/>
          </w:tcPr>
          <w:p w:rsidR="001646E6" w:rsidRPr="00E00DF4" w:rsidP="00515CB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ORA.GEN.130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1646E6" w:rsidRPr="00E00DF4" w:rsidP="00515CB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304CCF">
        <w:tblPrEx>
          <w:tblW w:w="13740" w:type="dxa"/>
          <w:tblLook w:val="04A0"/>
        </w:tblPrEx>
        <w:tc>
          <w:tcPr>
            <w:tcW w:w="9285" w:type="dxa"/>
            <w:tcBorders>
              <w:top w:val="nil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2EFD9" w:themeFill="accent6" w:themeFillTint="33"/>
          </w:tcPr>
          <w:p w:rsidR="001646E6" w:rsidRPr="00E00DF4" w:rsidP="00515CB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Preveriti ali AeMC izpolnjuje pogoje za ohranjanje privilegijev certifikata?</w:t>
            </w:r>
          </w:p>
        </w:tc>
        <w:tc>
          <w:tcPr>
            <w:tcW w:w="2754" w:type="dxa"/>
            <w:tcBorders>
              <w:top w:val="nil"/>
              <w:bottom w:val="single" w:sz="8" w:space="0" w:color="9BBB59"/>
            </w:tcBorders>
            <w:shd w:val="clear" w:color="auto" w:fill="E2EFD9" w:themeFill="accent6" w:themeFillTint="33"/>
          </w:tcPr>
          <w:p w:rsidR="001646E6" w:rsidRPr="00E00DF4" w:rsidP="00515CB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ORA.AeMC.135</w:t>
            </w:r>
          </w:p>
        </w:tc>
        <w:tc>
          <w:tcPr>
            <w:tcW w:w="1701" w:type="dxa"/>
            <w:tcBorders>
              <w:top w:val="nil"/>
              <w:bottom w:val="single" w:sz="8" w:space="0" w:color="9BBB59"/>
            </w:tcBorders>
            <w:shd w:val="clear" w:color="auto" w:fill="E2EFD9" w:themeFill="accent6" w:themeFillTint="33"/>
          </w:tcPr>
          <w:p w:rsidR="001646E6" w:rsidRPr="00E00DF4" w:rsidP="00515CB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</w:tbl>
    <w:p w:rsidR="00D02AD0" w:rsidP="007663B4">
      <w:pPr>
        <w:rPr>
          <w:rFonts w:ascii="Calibri" w:hAnsi="Calibri"/>
          <w:sz w:val="16"/>
        </w:rPr>
      </w:pPr>
    </w:p>
    <w:tbl>
      <w:tblPr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4A0"/>
      </w:tblPr>
      <w:tblGrid>
        <w:gridCol w:w="9285"/>
        <w:gridCol w:w="2757"/>
        <w:gridCol w:w="1688"/>
      </w:tblGrid>
      <w:tr w:rsidTr="00304CCF">
        <w:tblPrEx>
          <w:tblW w:w="0" w:type="auto"/>
          <w:tblBorders>
            <w:top w:val="single" w:sz="8" w:space="0" w:color="9BBB59"/>
            <w:left w:val="single" w:sz="8" w:space="0" w:color="9BBB59"/>
            <w:bottom w:val="single" w:sz="8" w:space="0" w:color="9BBB59"/>
            <w:right w:val="single" w:sz="8" w:space="0" w:color="9BBB59"/>
          </w:tblBorders>
          <w:tblLook w:val="04A0"/>
        </w:tblPrEx>
        <w:tc>
          <w:tcPr>
            <w:tcW w:w="9285" w:type="dxa"/>
            <w:tcBorders>
              <w:top w:val="single" w:sz="8" w:space="0" w:color="9BBB59"/>
              <w:bottom w:val="single" w:sz="24" w:space="0" w:color="9BBB59"/>
            </w:tcBorders>
            <w:shd w:val="clear" w:color="auto" w:fill="FFFFFF"/>
          </w:tcPr>
          <w:p w:rsidR="001646E6" w:rsidRPr="009432D5" w:rsidP="00812A4C">
            <w:pPr>
              <w:spacing w:before="60" w:after="60"/>
              <w:ind w:right="-666"/>
              <w:rPr>
                <w:rFonts w:ascii="Calibri" w:hAnsi="Calibri"/>
                <w:b/>
                <w:color w:val="000000"/>
                <w:sz w:val="16"/>
              </w:rPr>
            </w:pPr>
            <w:r>
              <w:rPr>
                <w:rFonts w:ascii="Calibri" w:hAnsi="Calibri"/>
                <w:sz w:val="16"/>
              </w:rPr>
              <w:br w:type="page"/>
            </w:r>
            <w:r w:rsidRPr="009432D5">
              <w:rPr>
                <w:rFonts w:ascii="Calibri" w:hAnsi="Calibri"/>
                <w:b/>
                <w:color w:val="000000"/>
                <w:sz w:val="18"/>
              </w:rPr>
              <w:t xml:space="preserve">Dokumentacija </w:t>
            </w:r>
            <w:r>
              <w:rPr>
                <w:rFonts w:ascii="Calibri" w:hAnsi="Calibri"/>
                <w:b/>
                <w:color w:val="000000"/>
                <w:sz w:val="18"/>
              </w:rPr>
              <w:t>AeMC</w:t>
            </w:r>
          </w:p>
        </w:tc>
        <w:tc>
          <w:tcPr>
            <w:tcW w:w="2757" w:type="dxa"/>
            <w:tcBorders>
              <w:top w:val="single" w:sz="8" w:space="0" w:color="9BBB59"/>
              <w:bottom w:val="single" w:sz="24" w:space="0" w:color="9BBB59"/>
            </w:tcBorders>
            <w:shd w:val="clear" w:color="auto" w:fill="FFFFFF"/>
          </w:tcPr>
          <w:p w:rsidR="001646E6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Pravna podlaga</w:t>
            </w:r>
          </w:p>
        </w:tc>
        <w:tc>
          <w:tcPr>
            <w:tcW w:w="1688" w:type="dxa"/>
            <w:tcBorders>
              <w:top w:val="single" w:sz="8" w:space="0" w:color="9BBB59"/>
              <w:bottom w:val="single" w:sz="24" w:space="0" w:color="9BBB59"/>
              <w:right w:val="single" w:sz="8" w:space="0" w:color="9BBB59"/>
            </w:tcBorders>
            <w:shd w:val="clear" w:color="auto" w:fill="FFFFFF"/>
          </w:tcPr>
          <w:p w:rsidR="001646E6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Preverjeno?</w:t>
            </w:r>
          </w:p>
        </w:tc>
      </w:tr>
      <w:tr w:rsidTr="00304CCF">
        <w:tblPrEx>
          <w:tblW w:w="0" w:type="auto"/>
          <w:tblLook w:val="04A0"/>
        </w:tblPrEx>
        <w:tc>
          <w:tcPr>
            <w:tcW w:w="9285" w:type="dxa"/>
            <w:tcBorders>
              <w:top w:val="single" w:sz="24" w:space="0" w:color="9BBB59"/>
              <w:bottom w:val="nil"/>
              <w:right w:val="single" w:sz="8" w:space="0" w:color="9BBB59"/>
            </w:tcBorders>
            <w:shd w:val="clear" w:color="auto" w:fill="EAF1DD"/>
          </w:tcPr>
          <w:p w:rsidR="001646E6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Preveriti, da je dokumentacija ustrezna in posodobljena (najnovejše revizije priročnikov, skladnost z veljavno zakonodajo,…)</w:t>
            </w:r>
          </w:p>
        </w:tc>
        <w:tc>
          <w:tcPr>
            <w:tcW w:w="2757" w:type="dxa"/>
            <w:tcBorders>
              <w:top w:val="single" w:sz="24" w:space="0" w:color="9BBB59"/>
              <w:left w:val="nil"/>
              <w:bottom w:val="nil"/>
            </w:tcBorders>
            <w:shd w:val="clear" w:color="auto" w:fill="EAF1DD"/>
          </w:tcPr>
          <w:p w:rsidR="001646E6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1646E6">
              <w:rPr>
                <w:rFonts w:ascii="Calibri" w:hAnsi="Calibri"/>
                <w:color w:val="000000"/>
                <w:sz w:val="16"/>
              </w:rPr>
              <w:t>ORA.AeMC</w:t>
            </w:r>
            <w:r w:rsidRPr="001646E6">
              <w:rPr>
                <w:rFonts w:ascii="Calibri" w:hAnsi="Calibri"/>
                <w:color w:val="000000"/>
                <w:sz w:val="16"/>
              </w:rPr>
              <w:t>.2</w:t>
            </w:r>
            <w:r w:rsidRPr="001646E6">
              <w:rPr>
                <w:rFonts w:ascii="Calibri" w:hAnsi="Calibri"/>
                <w:color w:val="000000"/>
                <w:sz w:val="16"/>
              </w:rPr>
              <w:t>0</w:t>
            </w:r>
            <w:r w:rsidRPr="001646E6">
              <w:rPr>
                <w:rFonts w:ascii="Calibri" w:hAnsi="Calibri"/>
                <w:color w:val="000000"/>
                <w:sz w:val="16"/>
              </w:rPr>
              <w:t>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</w:tcBorders>
            <w:shd w:val="clear" w:color="auto" w:fill="E6EED5"/>
          </w:tcPr>
          <w:p w:rsidR="001646E6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304CCF">
        <w:tblPrEx>
          <w:tblW w:w="0" w:type="auto"/>
          <w:tblLook w:val="04A0"/>
        </w:tblPrEx>
        <w:tc>
          <w:tcPr>
            <w:tcW w:w="9285" w:type="dxa"/>
            <w:tcBorders>
              <w:top w:val="nil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1646E6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Preveriti, da je dokumentacija osebju takoj dostopna.</w:t>
            </w:r>
          </w:p>
        </w:tc>
        <w:tc>
          <w:tcPr>
            <w:tcW w:w="2757" w:type="dxa"/>
            <w:tcBorders>
              <w:top w:val="nil"/>
              <w:left w:val="single" w:sz="8" w:space="0" w:color="9BBB59"/>
              <w:bottom w:val="single" w:sz="8" w:space="0" w:color="9BBB59"/>
            </w:tcBorders>
            <w:shd w:val="clear" w:color="auto" w:fill="auto"/>
          </w:tcPr>
          <w:p w:rsidR="001646E6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ORA.GEN.220</w:t>
            </w:r>
          </w:p>
        </w:tc>
        <w:tc>
          <w:tcPr>
            <w:tcW w:w="1688" w:type="dxa"/>
            <w:tcBorders>
              <w:top w:val="nil"/>
              <w:bottom w:val="single" w:sz="8" w:space="0" w:color="9BBB59"/>
            </w:tcBorders>
            <w:shd w:val="clear" w:color="auto" w:fill="auto"/>
          </w:tcPr>
          <w:p w:rsidR="001646E6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</w:tbl>
    <w:p w:rsidR="008664C4" w:rsidP="007663B4">
      <w:pPr>
        <w:rPr>
          <w:rFonts w:ascii="Calibri" w:hAnsi="Calibri"/>
          <w:sz w:val="16"/>
        </w:rPr>
      </w:pPr>
    </w:p>
    <w:tbl>
      <w:tblPr>
        <w:tblW w:w="13740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4A0"/>
      </w:tblPr>
      <w:tblGrid>
        <w:gridCol w:w="9286"/>
        <w:gridCol w:w="2824"/>
        <w:gridCol w:w="1620"/>
        <w:gridCol w:w="10"/>
      </w:tblGrid>
      <w:tr w:rsidTr="001646E6">
        <w:tblPrEx>
          <w:tblW w:w="13740" w:type="dxa"/>
          <w:tblBorders>
            <w:top w:val="single" w:sz="8" w:space="0" w:color="9BBB59"/>
            <w:left w:val="single" w:sz="8" w:space="0" w:color="9BBB59"/>
            <w:bottom w:val="single" w:sz="8" w:space="0" w:color="9BBB59"/>
            <w:right w:val="single" w:sz="8" w:space="0" w:color="9BBB59"/>
          </w:tblBorders>
          <w:tblLook w:val="04A0"/>
        </w:tblPrEx>
        <w:trPr>
          <w:gridAfter w:val="1"/>
          <w:wAfter w:w="10" w:type="dxa"/>
        </w:trPr>
        <w:tc>
          <w:tcPr>
            <w:tcW w:w="9286" w:type="dxa"/>
            <w:tcBorders>
              <w:top w:val="single" w:sz="8" w:space="0" w:color="9BBB59"/>
              <w:bottom w:val="single" w:sz="24" w:space="0" w:color="9BBB59"/>
            </w:tcBorders>
            <w:shd w:val="clear" w:color="auto" w:fill="FFFFFF"/>
          </w:tcPr>
          <w:p w:rsidR="001646E6" w:rsidRPr="009432D5" w:rsidP="00FB1E88">
            <w:pPr>
              <w:spacing w:before="60" w:after="60"/>
              <w:ind w:right="-666"/>
              <w:rPr>
                <w:rFonts w:ascii="Calibri" w:hAnsi="Calibri"/>
                <w:b/>
                <w:color w:val="000000"/>
                <w:sz w:val="16"/>
              </w:rPr>
            </w:pPr>
            <w:r>
              <w:rPr>
                <w:rFonts w:ascii="Calibri" w:hAnsi="Calibri"/>
                <w:sz w:val="16"/>
              </w:rPr>
              <w:br w:type="page"/>
            </w:r>
            <w:r w:rsidRPr="009432D5">
              <w:rPr>
                <w:rFonts w:ascii="Calibri" w:hAnsi="Calibri"/>
                <w:b/>
                <w:color w:val="000000"/>
                <w:sz w:val="18"/>
              </w:rPr>
              <w:t>Osebje</w:t>
            </w:r>
            <w:r>
              <w:rPr>
                <w:rFonts w:ascii="Calibri" w:hAnsi="Calibri"/>
                <w:b/>
                <w:color w:val="000000"/>
                <w:sz w:val="18"/>
              </w:rPr>
              <w:t xml:space="preserve"> AeMC</w:t>
            </w:r>
          </w:p>
        </w:tc>
        <w:tc>
          <w:tcPr>
            <w:tcW w:w="2824" w:type="dxa"/>
            <w:tcBorders>
              <w:top w:val="single" w:sz="8" w:space="0" w:color="9BBB59"/>
              <w:bottom w:val="single" w:sz="24" w:space="0" w:color="9BBB59"/>
            </w:tcBorders>
            <w:shd w:val="clear" w:color="auto" w:fill="FFFFFF"/>
          </w:tcPr>
          <w:p w:rsidR="001646E6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Pravna podlaga</w:t>
            </w:r>
          </w:p>
        </w:tc>
        <w:tc>
          <w:tcPr>
            <w:tcW w:w="1620" w:type="dxa"/>
            <w:tcBorders>
              <w:top w:val="single" w:sz="8" w:space="0" w:color="9BBB59"/>
              <w:bottom w:val="single" w:sz="24" w:space="0" w:color="9BBB59"/>
              <w:right w:val="single" w:sz="8" w:space="0" w:color="9BBB59"/>
            </w:tcBorders>
            <w:shd w:val="clear" w:color="auto" w:fill="FFFFFF"/>
          </w:tcPr>
          <w:p w:rsidR="001646E6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Preverjeno?</w:t>
            </w:r>
          </w:p>
        </w:tc>
      </w:tr>
      <w:tr w:rsidTr="001646E6">
        <w:tblPrEx>
          <w:tblW w:w="13740" w:type="dxa"/>
          <w:tblLook w:val="04A0"/>
        </w:tblPrEx>
        <w:trPr>
          <w:gridAfter w:val="1"/>
          <w:wAfter w:w="10" w:type="dxa"/>
        </w:trPr>
        <w:tc>
          <w:tcPr>
            <w:tcW w:w="9286" w:type="dxa"/>
            <w:tcBorders>
              <w:top w:val="single" w:sz="24" w:space="0" w:color="9BBB59"/>
              <w:left w:val="single" w:sz="8" w:space="0" w:color="9BBB59"/>
              <w:right w:val="single" w:sz="8" w:space="0" w:color="9BBB59"/>
            </w:tcBorders>
            <w:shd w:val="clear" w:color="auto" w:fill="EAF1DD"/>
          </w:tcPr>
          <w:p w:rsidR="001646E6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Prev</w:t>
            </w:r>
            <w:r>
              <w:rPr>
                <w:rFonts w:ascii="Calibri" w:hAnsi="Calibri"/>
                <w:color w:val="000000"/>
                <w:sz w:val="16"/>
              </w:rPr>
              <w:t>eriti imenovane odgovorne osebe (HAeMC, SM, CM, AM)</w:t>
            </w:r>
          </w:p>
        </w:tc>
        <w:tc>
          <w:tcPr>
            <w:tcW w:w="2824" w:type="dxa"/>
            <w:tcBorders>
              <w:top w:val="single" w:sz="24" w:space="0" w:color="9BBB59"/>
              <w:left w:val="nil"/>
              <w:bottom w:val="nil"/>
            </w:tcBorders>
            <w:shd w:val="clear" w:color="auto" w:fill="EAF1DD"/>
          </w:tcPr>
          <w:p w:rsidR="001646E6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ORA.GEN.210</w:t>
            </w:r>
            <w:r>
              <w:rPr>
                <w:rFonts w:ascii="Calibri" w:hAnsi="Calibri"/>
                <w:color w:val="000000"/>
                <w:sz w:val="16"/>
              </w:rPr>
              <w:t>; ORA.AeMC.210</w:t>
            </w:r>
          </w:p>
        </w:tc>
        <w:tc>
          <w:tcPr>
            <w:tcW w:w="1620" w:type="dxa"/>
            <w:tcBorders>
              <w:top w:val="single" w:sz="24" w:space="0" w:color="9BBB59"/>
              <w:left w:val="nil"/>
              <w:bottom w:val="nil"/>
            </w:tcBorders>
            <w:shd w:val="clear" w:color="auto" w:fill="EAF1DD"/>
          </w:tcPr>
          <w:p w:rsidR="001646E6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1646E6">
        <w:tblPrEx>
          <w:tblW w:w="13740" w:type="dxa"/>
          <w:tblLook w:val="04A0"/>
        </w:tblPrEx>
        <w:trPr>
          <w:gridAfter w:val="1"/>
          <w:wAfter w:w="10" w:type="dxa"/>
        </w:trPr>
        <w:tc>
          <w:tcPr>
            <w:tcW w:w="9286" w:type="dxa"/>
            <w:tcBorders>
              <w:top w:val="nil"/>
              <w:bottom w:val="nil"/>
              <w:right w:val="single" w:sz="8" w:space="0" w:color="9BBB59"/>
            </w:tcBorders>
            <w:shd w:val="clear" w:color="auto" w:fill="auto"/>
          </w:tcPr>
          <w:p w:rsidR="001646E6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Ali HAeMC in AME izpolnjujejo pogoje za ohranjanje veljavnosti certifikata AME?</w:t>
            </w:r>
          </w:p>
        </w:tc>
        <w:tc>
          <w:tcPr>
            <w:tcW w:w="2824" w:type="dxa"/>
            <w:tcBorders>
              <w:top w:val="nil"/>
              <w:left w:val="single" w:sz="8" w:space="0" w:color="9BBB59"/>
              <w:bottom w:val="nil"/>
            </w:tcBorders>
            <w:shd w:val="clear" w:color="auto" w:fill="auto"/>
          </w:tcPr>
          <w:p w:rsidR="001646E6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MED.D.030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:rsidR="001646E6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1646E6">
        <w:tblPrEx>
          <w:tblW w:w="13740" w:type="dxa"/>
          <w:tblLook w:val="04A0"/>
        </w:tblPrEx>
        <w:trPr>
          <w:gridAfter w:val="1"/>
          <w:wAfter w:w="10" w:type="dxa"/>
        </w:trPr>
        <w:tc>
          <w:tcPr>
            <w:tcW w:w="9286" w:type="dxa"/>
            <w:tcBorders>
              <w:top w:val="nil"/>
              <w:bottom w:val="nil"/>
              <w:right w:val="single" w:sz="8" w:space="0" w:color="9BBB59"/>
            </w:tcBorders>
            <w:shd w:val="clear" w:color="auto" w:fill="E2EFD9" w:themeFill="accent6" w:themeFillTint="33"/>
          </w:tcPr>
          <w:p w:rsidR="001646E6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Ali so vse spremembe, ki jih mora AME sporočiti CAA, bile sporočene? (sprememba / dodatna ordinacija, preiskava pred ZZS, itd.)</w:t>
            </w:r>
          </w:p>
        </w:tc>
        <w:tc>
          <w:tcPr>
            <w:tcW w:w="2824" w:type="dxa"/>
            <w:tcBorders>
              <w:top w:val="nil"/>
              <w:left w:val="single" w:sz="8" w:space="0" w:color="9BBB59"/>
              <w:bottom w:val="nil"/>
            </w:tcBorders>
            <w:shd w:val="clear" w:color="auto" w:fill="E2EFD9" w:themeFill="accent6" w:themeFillTint="33"/>
          </w:tcPr>
          <w:p w:rsidR="001646E6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MED.D.025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E2EFD9" w:themeFill="accent6" w:themeFillTint="33"/>
          </w:tcPr>
          <w:p w:rsidR="001646E6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1646E6">
        <w:tblPrEx>
          <w:tblW w:w="13740" w:type="dxa"/>
          <w:tblLook w:val="04A0"/>
        </w:tblPrEx>
        <w:trPr>
          <w:gridAfter w:val="1"/>
          <w:wAfter w:w="10" w:type="dxa"/>
        </w:trPr>
        <w:tc>
          <w:tcPr>
            <w:tcW w:w="9286" w:type="dxa"/>
            <w:tcBorders>
              <w:top w:val="nil"/>
              <w:bottom w:val="nil"/>
              <w:right w:val="single" w:sz="8" w:space="0" w:color="9BBB59"/>
            </w:tcBorders>
            <w:shd w:val="clear" w:color="auto" w:fill="auto"/>
          </w:tcPr>
          <w:p w:rsidR="001646E6" w:rsidRPr="00E00DF4" w:rsidP="001646E6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Ali organizacijska struktura natančno opredeljuje odgovornost imenovanih oseb?</w:t>
            </w:r>
          </w:p>
        </w:tc>
        <w:tc>
          <w:tcPr>
            <w:tcW w:w="2824" w:type="dxa"/>
            <w:tcBorders>
              <w:top w:val="nil"/>
              <w:left w:val="single" w:sz="8" w:space="0" w:color="9BBB59"/>
              <w:bottom w:val="nil"/>
            </w:tcBorders>
            <w:shd w:val="clear" w:color="auto" w:fill="auto"/>
            <w:vAlign w:val="center"/>
          </w:tcPr>
          <w:p w:rsidR="001646E6" w:rsidP="001646E6">
            <w:r w:rsidRPr="00B36D53">
              <w:rPr>
                <w:rFonts w:ascii="Calibri" w:hAnsi="Calibri"/>
                <w:color w:val="000000"/>
                <w:sz w:val="16"/>
              </w:rPr>
              <w:t>ORA.GEN.210; ORA.AeMC.210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:rsidR="001646E6" w:rsidRPr="00E00DF4" w:rsidP="001646E6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1646E6">
        <w:tblPrEx>
          <w:tblW w:w="13740" w:type="dxa"/>
          <w:tblLook w:val="04A0"/>
        </w:tblPrEx>
        <w:trPr>
          <w:gridAfter w:val="1"/>
          <w:wAfter w:w="10" w:type="dxa"/>
        </w:trPr>
        <w:tc>
          <w:tcPr>
            <w:tcW w:w="9286" w:type="dxa"/>
            <w:tcBorders>
              <w:top w:val="nil"/>
              <w:bottom w:val="nil"/>
              <w:right w:val="single" w:sz="8" w:space="0" w:color="9BBB59"/>
            </w:tcBorders>
            <w:shd w:val="clear" w:color="auto" w:fill="EAF1DD"/>
          </w:tcPr>
          <w:p w:rsidR="001646E6" w:rsidRPr="00E00DF4" w:rsidP="001646E6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Ali so z osebjem AeMC sklenjene ustrezni akti/pogodbe o zagotavljanju storitev?</w:t>
            </w:r>
          </w:p>
        </w:tc>
        <w:tc>
          <w:tcPr>
            <w:tcW w:w="2824" w:type="dxa"/>
            <w:tcBorders>
              <w:top w:val="nil"/>
              <w:left w:val="single" w:sz="8" w:space="0" w:color="9BBB59"/>
              <w:bottom w:val="nil"/>
            </w:tcBorders>
            <w:shd w:val="clear" w:color="auto" w:fill="EAF1DD"/>
            <w:vAlign w:val="center"/>
          </w:tcPr>
          <w:p w:rsidR="001646E6" w:rsidP="001646E6">
            <w:r w:rsidRPr="00B36D53">
              <w:rPr>
                <w:rFonts w:ascii="Calibri" w:hAnsi="Calibri"/>
                <w:color w:val="000000"/>
                <w:sz w:val="16"/>
              </w:rPr>
              <w:t>ORA.GEN.210; ORA.AeMC.210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EAF1DD"/>
          </w:tcPr>
          <w:p w:rsidR="001646E6" w:rsidRPr="00E00DF4" w:rsidP="001646E6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1646E6">
        <w:tblPrEx>
          <w:tblW w:w="13740" w:type="dxa"/>
          <w:tblLook w:val="04A0"/>
        </w:tblPrEx>
        <w:trPr>
          <w:gridAfter w:val="1"/>
          <w:wAfter w:w="10" w:type="dxa"/>
        </w:trPr>
        <w:tc>
          <w:tcPr>
            <w:tcW w:w="9286" w:type="dxa"/>
            <w:tcBorders>
              <w:top w:val="nil"/>
              <w:left w:val="single" w:sz="8" w:space="0" w:color="9BBB59"/>
              <w:right w:val="single" w:sz="8" w:space="0" w:color="9BBB59"/>
            </w:tcBorders>
            <w:shd w:val="clear" w:color="auto" w:fill="FFFFFF"/>
          </w:tcPr>
          <w:p w:rsidR="001646E6" w:rsidRPr="00E00DF4" w:rsidP="00E57204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 xml:space="preserve">Ali so zapisi o izkušnjah, usposobljenostih in usposabljanjih osebja </w:t>
            </w:r>
            <w:r>
              <w:rPr>
                <w:rFonts w:ascii="Calibri" w:hAnsi="Calibri"/>
                <w:color w:val="000000"/>
                <w:sz w:val="16"/>
              </w:rPr>
              <w:t>AeMC</w:t>
            </w:r>
            <w:r w:rsidRPr="00E00DF4">
              <w:rPr>
                <w:rFonts w:ascii="Calibri" w:hAnsi="Calibri"/>
                <w:color w:val="000000"/>
                <w:sz w:val="16"/>
              </w:rPr>
              <w:t xml:space="preserve"> dokumentirani?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646E6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ORA.GEN.210</w:t>
            </w:r>
            <w:r>
              <w:rPr>
                <w:rFonts w:ascii="Calibri" w:hAnsi="Calibri"/>
                <w:color w:val="000000"/>
                <w:sz w:val="16"/>
              </w:rPr>
              <w:t>, ORA.AeMC.210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646E6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EA4302">
        <w:tblPrEx>
          <w:tblW w:w="13740" w:type="dxa"/>
          <w:tblLook w:val="04A0"/>
        </w:tblPrEx>
        <w:trPr>
          <w:gridAfter w:val="1"/>
          <w:wAfter w:w="10" w:type="dxa"/>
        </w:trPr>
        <w:tc>
          <w:tcPr>
            <w:tcW w:w="9286" w:type="dxa"/>
            <w:tcBorders>
              <w:top w:val="nil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EAF1DD"/>
          </w:tcPr>
          <w:p w:rsidR="001646E6" w:rsidRPr="00E00DF4" w:rsidP="00E57204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Preveriti dokumentacijo in zapise o opravljeni oceni ustreznosti pri sprejemu novega osebja (</w:t>
            </w:r>
            <w:r>
              <w:rPr>
                <w:rFonts w:ascii="Calibri" w:hAnsi="Calibri"/>
                <w:color w:val="000000"/>
                <w:sz w:val="16"/>
              </w:rPr>
              <w:t xml:space="preserve">npr. </w:t>
            </w:r>
            <w:r w:rsidRPr="008664C4">
              <w:rPr>
                <w:rFonts w:ascii="Calibri" w:hAnsi="Calibri"/>
                <w:color w:val="000000"/>
                <w:sz w:val="16"/>
                <w:u w:val="single"/>
              </w:rPr>
              <w:t>nov AME, nov specialist</w:t>
            </w:r>
            <w:r w:rsidRPr="00E00DF4">
              <w:rPr>
                <w:rFonts w:ascii="Calibri" w:hAnsi="Calibri"/>
                <w:color w:val="000000"/>
                <w:sz w:val="16"/>
              </w:rPr>
              <w:t>).</w:t>
            </w:r>
          </w:p>
        </w:tc>
        <w:tc>
          <w:tcPr>
            <w:tcW w:w="2824" w:type="dxa"/>
            <w:tcBorders>
              <w:top w:val="nil"/>
              <w:bottom w:val="nil"/>
            </w:tcBorders>
            <w:shd w:val="clear" w:color="auto" w:fill="EAF1DD"/>
          </w:tcPr>
          <w:p w:rsidR="001646E6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ORA.AeMC.200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EAF1DD"/>
          </w:tcPr>
          <w:p w:rsidR="001646E6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5BD4">
        <w:tblPrEx>
          <w:tblW w:w="13740" w:type="dxa"/>
          <w:tblLook w:val="04A0"/>
        </w:tblPrEx>
        <w:trPr>
          <w:gridAfter w:val="1"/>
          <w:wAfter w:w="10" w:type="dxa"/>
        </w:trPr>
        <w:tc>
          <w:tcPr>
            <w:tcW w:w="9286" w:type="dxa"/>
            <w:tcBorders>
              <w:top w:val="nil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auto"/>
          </w:tcPr>
          <w:p w:rsidR="001646E6" w:rsidRPr="00E00DF4" w:rsidP="00E57204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Ali je bil seznam specialistov, ki jih uporablja AeMC sporočen CAA?</w:t>
            </w:r>
          </w:p>
        </w:tc>
        <w:tc>
          <w:tcPr>
            <w:tcW w:w="2824" w:type="dxa"/>
            <w:tcBorders>
              <w:top w:val="nil"/>
              <w:bottom w:val="nil"/>
            </w:tcBorders>
            <w:shd w:val="clear" w:color="auto" w:fill="auto"/>
          </w:tcPr>
          <w:p w:rsidR="001646E6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ORA.AeMC.115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:rsidR="001646E6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6C7DC2">
        <w:tblPrEx>
          <w:tblW w:w="13740" w:type="dxa"/>
          <w:tblLook w:val="04A0"/>
        </w:tblPrEx>
        <w:trPr>
          <w:gridAfter w:val="1"/>
          <w:wAfter w:w="10" w:type="dxa"/>
        </w:trPr>
        <w:tc>
          <w:tcPr>
            <w:tcW w:w="9286" w:type="dxa"/>
            <w:tcBorders>
              <w:top w:val="nil"/>
              <w:bottom w:val="nil"/>
              <w:right w:val="single" w:sz="8" w:space="0" w:color="9BBB59"/>
            </w:tcBorders>
            <w:shd w:val="clear" w:color="auto" w:fill="E2EFD9" w:themeFill="accent6" w:themeFillTint="33"/>
          </w:tcPr>
          <w:p w:rsidR="001646E6" w:rsidP="00E57204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 xml:space="preserve">Ali je </w:t>
            </w:r>
            <w:r>
              <w:rPr>
                <w:rFonts w:ascii="Calibri" w:hAnsi="Calibri"/>
                <w:color w:val="000000"/>
                <w:sz w:val="16"/>
              </w:rPr>
              <w:t>predpisan sistem in postopek za</w:t>
            </w:r>
            <w:r w:rsidRPr="00E00DF4">
              <w:rPr>
                <w:rFonts w:ascii="Calibri" w:hAnsi="Calibri"/>
                <w:color w:val="000000"/>
                <w:sz w:val="16"/>
              </w:rPr>
              <w:t xml:space="preserve"> </w:t>
            </w:r>
            <w:r>
              <w:rPr>
                <w:rFonts w:ascii="Calibri" w:hAnsi="Calibri"/>
                <w:color w:val="000000"/>
                <w:sz w:val="16"/>
              </w:rPr>
              <w:t>izvedbo</w:t>
            </w:r>
            <w:r w:rsidRPr="00E00DF4">
              <w:rPr>
                <w:rFonts w:ascii="Calibri" w:hAnsi="Calibri"/>
                <w:color w:val="000000"/>
                <w:sz w:val="16"/>
              </w:rPr>
              <w:t xml:space="preserve"> ocen</w:t>
            </w:r>
            <w:r>
              <w:rPr>
                <w:rFonts w:ascii="Calibri" w:hAnsi="Calibri"/>
                <w:color w:val="000000"/>
                <w:sz w:val="16"/>
              </w:rPr>
              <w:t>e</w:t>
            </w:r>
            <w:r w:rsidRPr="00E00DF4">
              <w:rPr>
                <w:rFonts w:ascii="Calibri" w:hAnsi="Calibri"/>
                <w:color w:val="000000"/>
                <w:sz w:val="16"/>
              </w:rPr>
              <w:t xml:space="preserve"> skladnosti in zmožnosti izvajanja usposabljanja </w:t>
            </w:r>
            <w:r>
              <w:rPr>
                <w:rFonts w:ascii="Calibri" w:hAnsi="Calibri"/>
                <w:color w:val="000000"/>
                <w:sz w:val="16"/>
              </w:rPr>
              <w:t xml:space="preserve">na primer </w:t>
            </w:r>
            <w:r w:rsidRPr="00E00DF4">
              <w:rPr>
                <w:rFonts w:ascii="Calibri" w:hAnsi="Calibri"/>
                <w:color w:val="000000"/>
                <w:sz w:val="16"/>
              </w:rPr>
              <w:t xml:space="preserve">v primeru </w:t>
            </w:r>
          </w:p>
          <w:p w:rsidR="001646E6" w:rsidRPr="00E00DF4" w:rsidP="00E57204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zmanjšanja zaposlenih ali</w:t>
            </w:r>
            <w:r>
              <w:rPr>
                <w:rFonts w:ascii="Calibri" w:hAnsi="Calibri"/>
                <w:color w:val="000000"/>
                <w:sz w:val="16"/>
              </w:rPr>
              <w:t xml:space="preserve"> </w:t>
            </w:r>
            <w:r w:rsidRPr="00E00DF4">
              <w:rPr>
                <w:rFonts w:ascii="Calibri" w:hAnsi="Calibri"/>
                <w:color w:val="000000"/>
                <w:sz w:val="16"/>
              </w:rPr>
              <w:t>povečanja obsega dejavnosti?</w:t>
            </w:r>
          </w:p>
        </w:tc>
        <w:tc>
          <w:tcPr>
            <w:tcW w:w="2824" w:type="dxa"/>
            <w:tcBorders>
              <w:top w:val="nil"/>
              <w:left w:val="single" w:sz="8" w:space="0" w:color="9BBB59"/>
              <w:bottom w:val="nil"/>
            </w:tcBorders>
            <w:shd w:val="clear" w:color="auto" w:fill="E2EFD9" w:themeFill="accent6" w:themeFillTint="33"/>
            <w:vAlign w:val="center"/>
          </w:tcPr>
          <w:p w:rsidR="001646E6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ORA.AeMC.200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E2EFD9" w:themeFill="accent6" w:themeFillTint="33"/>
          </w:tcPr>
          <w:p w:rsidR="001646E6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056971">
        <w:tblPrEx>
          <w:tblW w:w="13740" w:type="dxa"/>
          <w:tblLook w:val="04A0"/>
        </w:tblPrEx>
        <w:trPr>
          <w:gridAfter w:val="1"/>
          <w:wAfter w:w="10" w:type="dxa"/>
        </w:trPr>
        <w:tc>
          <w:tcPr>
            <w:tcW w:w="9286" w:type="dxa"/>
            <w:tcBorders>
              <w:top w:val="nil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auto"/>
          </w:tcPr>
          <w:p w:rsidR="001646E6" w:rsidRPr="00E00DF4" w:rsidP="008664C4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 xml:space="preserve">Ali se je osebje, ki je vključeno v kateri koli proces </w:t>
            </w:r>
            <w:r>
              <w:rPr>
                <w:rFonts w:ascii="Calibri" w:hAnsi="Calibri"/>
                <w:color w:val="000000"/>
                <w:sz w:val="16"/>
              </w:rPr>
              <w:t>delovanja AeMC</w:t>
            </w:r>
            <w:r w:rsidRPr="00E00DF4">
              <w:rPr>
                <w:rFonts w:ascii="Calibri" w:hAnsi="Calibri"/>
                <w:color w:val="000000"/>
                <w:sz w:val="16"/>
              </w:rPr>
              <w:t>, ustrezno usposobilo/usposabljalo?</w:t>
            </w:r>
            <w:r>
              <w:rPr>
                <w:rFonts w:ascii="Calibri" w:hAnsi="Calibri"/>
                <w:color w:val="000000"/>
                <w:sz w:val="16"/>
              </w:rPr>
              <w:t xml:space="preserve"> Ali obstajajo zapisi o usposabljanju?</w:t>
            </w:r>
          </w:p>
        </w:tc>
        <w:tc>
          <w:tcPr>
            <w:tcW w:w="2824" w:type="dxa"/>
            <w:tcBorders>
              <w:top w:val="nil"/>
              <w:bottom w:val="nil"/>
            </w:tcBorders>
            <w:shd w:val="clear" w:color="auto" w:fill="auto"/>
          </w:tcPr>
          <w:p w:rsidR="001646E6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ORA.AeMC.200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:rsidR="001646E6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BD0EC0">
        <w:tblPrEx>
          <w:tblW w:w="13740" w:type="dxa"/>
          <w:tblLook w:val="04A0"/>
        </w:tblPrEx>
        <w:trPr>
          <w:gridAfter w:val="1"/>
          <w:wAfter w:w="10" w:type="dxa"/>
        </w:trPr>
        <w:tc>
          <w:tcPr>
            <w:tcW w:w="9286" w:type="dxa"/>
            <w:tcBorders>
              <w:top w:val="nil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E2EFD9" w:themeFill="accent6" w:themeFillTint="33"/>
          </w:tcPr>
          <w:p w:rsidR="001646E6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Ali je osebje seznanjeno s pravili in postopki</w:t>
            </w:r>
            <w:r>
              <w:rPr>
                <w:rFonts w:ascii="Calibri" w:hAnsi="Calibri"/>
                <w:color w:val="000000"/>
                <w:sz w:val="16"/>
              </w:rPr>
              <w:t xml:space="preserve"> ter priročniki</w:t>
            </w:r>
            <w:r w:rsidRPr="00E00DF4">
              <w:rPr>
                <w:rFonts w:ascii="Calibri" w:hAnsi="Calibri"/>
                <w:color w:val="000000"/>
                <w:sz w:val="16"/>
              </w:rPr>
              <w:t xml:space="preserve"> </w:t>
            </w:r>
            <w:r>
              <w:rPr>
                <w:rFonts w:ascii="Calibri" w:hAnsi="Calibri"/>
                <w:color w:val="000000"/>
                <w:sz w:val="16"/>
              </w:rPr>
              <w:t>AeMC</w:t>
            </w:r>
            <w:r w:rsidRPr="00E00DF4">
              <w:rPr>
                <w:rFonts w:ascii="Calibri" w:hAnsi="Calibri"/>
                <w:color w:val="000000"/>
                <w:sz w:val="16"/>
              </w:rPr>
              <w:t>? Preveriti način seznanitve.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</w:tcBorders>
            <w:shd w:val="clear" w:color="auto" w:fill="E2EFD9" w:themeFill="accent6" w:themeFillTint="33"/>
          </w:tcPr>
          <w:p w:rsidR="001646E6" w:rsidRPr="00E00DF4" w:rsidP="001646E6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ORA.AeMC.200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  <w:shd w:val="clear" w:color="auto" w:fill="E2EFD9" w:themeFill="accent6" w:themeFillTint="33"/>
          </w:tcPr>
          <w:p w:rsidR="001646E6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E17C10">
        <w:tblPrEx>
          <w:tblW w:w="13740" w:type="dxa"/>
          <w:tblLook w:val="04A0"/>
        </w:tblPrEx>
        <w:trPr>
          <w:gridAfter w:val="1"/>
          <w:wAfter w:w="10" w:type="dxa"/>
        </w:trPr>
        <w:tc>
          <w:tcPr>
            <w:tcW w:w="9286" w:type="dxa"/>
            <w:tcBorders>
              <w:top w:val="nil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7B41B2" w:rsidRPr="00E00DF4" w:rsidP="00E57204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 xml:space="preserve">Ali je osebje seznanjeno z najnovejšimi spremembami priročnikov </w:t>
            </w:r>
            <w:r>
              <w:rPr>
                <w:rFonts w:ascii="Calibri" w:hAnsi="Calibri"/>
                <w:color w:val="000000"/>
                <w:sz w:val="16"/>
              </w:rPr>
              <w:t>AeMC</w:t>
            </w:r>
            <w:r w:rsidRPr="00E00DF4">
              <w:rPr>
                <w:rFonts w:ascii="Calibri" w:hAnsi="Calibri"/>
                <w:color w:val="000000"/>
                <w:sz w:val="16"/>
              </w:rPr>
              <w:t xml:space="preserve"> in sprememb</w:t>
            </w:r>
            <w:r>
              <w:rPr>
                <w:rFonts w:ascii="Calibri" w:hAnsi="Calibri"/>
                <w:color w:val="000000"/>
                <w:sz w:val="16"/>
              </w:rPr>
              <w:t>ami</w:t>
            </w:r>
            <w:r w:rsidRPr="00E00DF4">
              <w:rPr>
                <w:rFonts w:ascii="Calibri" w:hAnsi="Calibri"/>
                <w:color w:val="000000"/>
                <w:sz w:val="16"/>
              </w:rPr>
              <w:t xml:space="preserve"> predpisov?</w:t>
            </w:r>
          </w:p>
        </w:tc>
        <w:tc>
          <w:tcPr>
            <w:tcW w:w="2824" w:type="dxa"/>
            <w:tcBorders>
              <w:top w:val="nil"/>
              <w:bottom w:val="single" w:sz="8" w:space="0" w:color="9BBB59"/>
            </w:tcBorders>
            <w:shd w:val="clear" w:color="auto" w:fill="auto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ORA.GEN.210</w:t>
            </w:r>
          </w:p>
        </w:tc>
        <w:tc>
          <w:tcPr>
            <w:tcW w:w="1620" w:type="dxa"/>
            <w:tcBorders>
              <w:top w:val="nil"/>
              <w:bottom w:val="single" w:sz="8" w:space="0" w:color="9BBB59"/>
            </w:tcBorders>
            <w:shd w:val="clear" w:color="auto" w:fill="auto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41B2">
        <w:tblPrEx>
          <w:tblW w:w="13740" w:type="dxa"/>
          <w:tblLook w:val="04A0"/>
        </w:tblPrEx>
        <w:tc>
          <w:tcPr>
            <w:tcW w:w="9286" w:type="dxa"/>
            <w:tcBorders>
              <w:top w:val="single" w:sz="8" w:space="0" w:color="9BBB59"/>
              <w:bottom w:val="single" w:sz="24" w:space="0" w:color="9BBB59"/>
            </w:tcBorders>
            <w:shd w:val="clear" w:color="auto" w:fill="FFFFFF"/>
          </w:tcPr>
          <w:p w:rsidR="007B41B2" w:rsidRPr="009432D5" w:rsidP="008A348A">
            <w:pPr>
              <w:spacing w:before="60" w:after="60"/>
              <w:ind w:right="-666"/>
              <w:rPr>
                <w:rFonts w:ascii="Calibri" w:hAnsi="Calibri"/>
                <w:b/>
                <w:color w:val="000000"/>
                <w:sz w:val="16"/>
              </w:rPr>
            </w:pPr>
            <w:r w:rsidRPr="009432D5">
              <w:rPr>
                <w:rFonts w:ascii="Calibri" w:hAnsi="Calibri"/>
                <w:b/>
                <w:color w:val="000000"/>
                <w:sz w:val="18"/>
              </w:rPr>
              <w:t xml:space="preserve">Vodenje </w:t>
            </w:r>
            <w:r>
              <w:rPr>
                <w:rFonts w:ascii="Calibri" w:hAnsi="Calibri"/>
                <w:b/>
                <w:color w:val="000000"/>
                <w:sz w:val="18"/>
              </w:rPr>
              <w:t xml:space="preserve">evidenc </w:t>
            </w:r>
          </w:p>
        </w:tc>
        <w:tc>
          <w:tcPr>
            <w:tcW w:w="2824" w:type="dxa"/>
            <w:tcBorders>
              <w:top w:val="single" w:sz="8" w:space="0" w:color="9BBB59"/>
              <w:bottom w:val="single" w:sz="24" w:space="0" w:color="9BBB59"/>
            </w:tcBorders>
            <w:shd w:val="clear" w:color="auto" w:fill="FFFFFF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Pravna podlaga</w:t>
            </w:r>
          </w:p>
        </w:tc>
        <w:tc>
          <w:tcPr>
            <w:tcW w:w="1630" w:type="dxa"/>
            <w:gridSpan w:val="2"/>
            <w:tcBorders>
              <w:top w:val="single" w:sz="8" w:space="0" w:color="9BBB59"/>
              <w:bottom w:val="single" w:sz="24" w:space="0" w:color="9BBB59"/>
              <w:right w:val="single" w:sz="8" w:space="0" w:color="9BBB59"/>
            </w:tcBorders>
            <w:shd w:val="clear" w:color="auto" w:fill="FFFFFF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Preverjeno?</w:t>
            </w:r>
          </w:p>
        </w:tc>
      </w:tr>
      <w:tr w:rsidTr="007B41B2">
        <w:tblPrEx>
          <w:tblW w:w="13740" w:type="dxa"/>
          <w:tblLook w:val="04A0"/>
        </w:tblPrEx>
        <w:trPr>
          <w:trHeight w:val="576"/>
        </w:trPr>
        <w:tc>
          <w:tcPr>
            <w:tcW w:w="9286" w:type="dxa"/>
            <w:tcBorders>
              <w:top w:val="single" w:sz="24" w:space="0" w:color="9BBB59"/>
              <w:bottom w:val="nil"/>
              <w:right w:val="single" w:sz="8" w:space="0" w:color="9BBB59"/>
            </w:tcBorders>
            <w:shd w:val="clear" w:color="auto" w:fill="EAF1DD"/>
          </w:tcPr>
          <w:p w:rsidR="007B41B2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 xml:space="preserve">Preveriti, da dokumentacija pokriva vse aktivnosti v zvezi z usposabljanjem in vodenjem organizacije </w:t>
            </w:r>
          </w:p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(vsi dokumenti, ki izhajajo iz dejavnosti AeMC).</w:t>
            </w:r>
          </w:p>
        </w:tc>
        <w:tc>
          <w:tcPr>
            <w:tcW w:w="2824" w:type="dxa"/>
            <w:tcBorders>
              <w:top w:val="single" w:sz="24" w:space="0" w:color="9BBB59"/>
              <w:left w:val="nil"/>
              <w:bottom w:val="nil"/>
            </w:tcBorders>
            <w:shd w:val="clear" w:color="auto" w:fill="EAF1DD"/>
            <w:vAlign w:val="center"/>
          </w:tcPr>
          <w:p w:rsidR="007B41B2" w:rsidRPr="00E00DF4" w:rsidP="007B41B2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ORA.GEN.220</w:t>
            </w:r>
            <w:r>
              <w:rPr>
                <w:rFonts w:ascii="Calibri" w:hAnsi="Calibri"/>
                <w:color w:val="000000"/>
                <w:sz w:val="16"/>
              </w:rPr>
              <w:t>, ORA.AeMC.220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</w:tcBorders>
            <w:shd w:val="clear" w:color="auto" w:fill="EAF1DD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41B2">
        <w:tblPrEx>
          <w:tblW w:w="13740" w:type="dxa"/>
          <w:tblLook w:val="04A0"/>
        </w:tblPrEx>
        <w:tc>
          <w:tcPr>
            <w:tcW w:w="9286" w:type="dxa"/>
            <w:tcBorders>
              <w:top w:val="nil"/>
              <w:bottom w:val="nil"/>
              <w:right w:val="single" w:sz="8" w:space="0" w:color="9BBB59"/>
            </w:tcBorders>
            <w:shd w:val="clear" w:color="auto" w:fill="FFFFFF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Preveriti, da so upoštevani roki hranjenja evidenc.</w:t>
            </w:r>
          </w:p>
        </w:tc>
        <w:tc>
          <w:tcPr>
            <w:tcW w:w="2824" w:type="dxa"/>
            <w:tcBorders>
              <w:top w:val="nil"/>
              <w:left w:val="single" w:sz="8" w:space="0" w:color="9BBB59"/>
              <w:bottom w:val="nil"/>
            </w:tcBorders>
            <w:shd w:val="clear" w:color="auto" w:fill="auto"/>
            <w:vAlign w:val="center"/>
          </w:tcPr>
          <w:p w:rsidR="007B41B2" w:rsidRPr="00E00DF4" w:rsidP="007B41B2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ORA.GEN.220, ORA.AeMC.220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41B2">
        <w:tblPrEx>
          <w:tblW w:w="13740" w:type="dxa"/>
          <w:tblLook w:val="04A0"/>
        </w:tblPrEx>
        <w:tc>
          <w:tcPr>
            <w:tcW w:w="9286" w:type="dxa"/>
            <w:tcBorders>
              <w:top w:val="nil"/>
              <w:bottom w:val="nil"/>
              <w:right w:val="single" w:sz="8" w:space="0" w:color="9BBB59"/>
            </w:tcBorders>
            <w:shd w:val="clear" w:color="auto" w:fill="EAF1DD"/>
          </w:tcPr>
          <w:p w:rsidR="007B41B2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Ali se zapisi hranijo na način, ki zagotavlja zaščito pred poškodbami, spremembo in krajo?</w:t>
            </w:r>
          </w:p>
        </w:tc>
        <w:tc>
          <w:tcPr>
            <w:tcW w:w="2824" w:type="dxa"/>
            <w:tcBorders>
              <w:top w:val="nil"/>
              <w:left w:val="single" w:sz="8" w:space="0" w:color="9BBB59"/>
              <w:bottom w:val="nil"/>
            </w:tcBorders>
            <w:shd w:val="clear" w:color="auto" w:fill="EAF1DD"/>
            <w:vAlign w:val="center"/>
          </w:tcPr>
          <w:p w:rsidR="007B41B2" w:rsidRPr="00E00DF4" w:rsidP="007B41B2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ORA.GEN.220</w:t>
            </w:r>
          </w:p>
        </w:tc>
        <w:tc>
          <w:tcPr>
            <w:tcW w:w="1630" w:type="dxa"/>
            <w:gridSpan w:val="2"/>
            <w:shd w:val="clear" w:color="auto" w:fill="EAF1DD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41B2">
        <w:tblPrEx>
          <w:tblW w:w="13740" w:type="dxa"/>
          <w:tblLook w:val="04A0"/>
        </w:tblPrEx>
        <w:tc>
          <w:tcPr>
            <w:tcW w:w="9286" w:type="dxa"/>
            <w:tcBorders>
              <w:top w:val="nil"/>
              <w:bottom w:val="nil"/>
              <w:right w:val="single" w:sz="8" w:space="0" w:color="9BBB59"/>
            </w:tcBorders>
            <w:shd w:val="clear" w:color="auto" w:fill="EAF1DD"/>
          </w:tcPr>
          <w:p w:rsidR="007B41B2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Ali se zdravstvene kartoteke hranijo na način, da nenehno zagotavlja spoštovanje zaupnosti zdravstvenih podatkov?</w:t>
            </w:r>
          </w:p>
        </w:tc>
        <w:tc>
          <w:tcPr>
            <w:tcW w:w="2824" w:type="dxa"/>
            <w:tcBorders>
              <w:top w:val="nil"/>
              <w:left w:val="single" w:sz="8" w:space="0" w:color="9BBB59"/>
              <w:bottom w:val="nil"/>
            </w:tcBorders>
            <w:shd w:val="clear" w:color="auto" w:fill="EAF1DD"/>
            <w:vAlign w:val="center"/>
          </w:tcPr>
          <w:p w:rsidR="007B41B2" w:rsidRPr="00E00DF4" w:rsidP="007B41B2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ORA.AeMC.220</w:t>
            </w:r>
          </w:p>
        </w:tc>
        <w:tc>
          <w:tcPr>
            <w:tcW w:w="1630" w:type="dxa"/>
            <w:gridSpan w:val="2"/>
            <w:shd w:val="clear" w:color="auto" w:fill="EAF1DD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41B2">
        <w:tblPrEx>
          <w:tblW w:w="13740" w:type="dxa"/>
          <w:tblLook w:val="04A0"/>
        </w:tblPrEx>
        <w:tc>
          <w:tcPr>
            <w:tcW w:w="9286" w:type="dxa"/>
            <w:tcBorders>
              <w:top w:val="nil"/>
              <w:bottom w:val="nil"/>
              <w:right w:val="single" w:sz="8" w:space="0" w:color="9BBB59"/>
            </w:tcBorders>
            <w:shd w:val="clear" w:color="auto" w:fill="auto"/>
          </w:tcPr>
          <w:p w:rsidR="007B41B2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Ali dosjeji/kartoteke kandidatov vsebujejo vse potrebne dokumente, kot je to potrjeno v priročniku o delovanju?</w:t>
            </w:r>
          </w:p>
        </w:tc>
        <w:tc>
          <w:tcPr>
            <w:tcW w:w="2824" w:type="dxa"/>
            <w:tcBorders>
              <w:top w:val="nil"/>
              <w:left w:val="single" w:sz="8" w:space="0" w:color="9BBB59"/>
              <w:bottom w:val="nil"/>
            </w:tcBorders>
            <w:shd w:val="clear" w:color="auto" w:fill="auto"/>
            <w:vAlign w:val="center"/>
          </w:tcPr>
          <w:p w:rsidR="007B41B2" w:rsidRPr="00E00DF4" w:rsidP="007B41B2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ORA.AeMC.220</w:t>
            </w:r>
          </w:p>
        </w:tc>
        <w:tc>
          <w:tcPr>
            <w:tcW w:w="16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41B2">
        <w:tblPrEx>
          <w:tblW w:w="13740" w:type="dxa"/>
          <w:tblLook w:val="04A0"/>
        </w:tblPrEx>
        <w:tc>
          <w:tcPr>
            <w:tcW w:w="9286" w:type="dxa"/>
            <w:tcBorders>
              <w:top w:val="nil"/>
              <w:bottom w:val="single" w:sz="8" w:space="0" w:color="9BBB59"/>
              <w:right w:val="single" w:sz="8" w:space="0" w:color="9BBB59"/>
            </w:tcBorders>
            <w:shd w:val="clear" w:color="auto" w:fill="E2EFD9" w:themeFill="accent6" w:themeFillTint="33"/>
          </w:tcPr>
          <w:p w:rsidR="007B41B2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 xml:space="preserve">Če se uporablja računalniško hranjenje evidenc (IT), ali se dnevno opravlja varnostna kopija? Ali je strežnik za varnostno kopiranje </w:t>
            </w:r>
          </w:p>
          <w:p w:rsidR="007B41B2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nameščen na drugi lokaciji? Ali so definirani varnostni protokoli za dostop do podatkov?</w:t>
            </w:r>
          </w:p>
        </w:tc>
        <w:tc>
          <w:tcPr>
            <w:tcW w:w="2824" w:type="dxa"/>
            <w:tcBorders>
              <w:top w:val="nil"/>
              <w:left w:val="single" w:sz="8" w:space="0" w:color="9BBB59"/>
              <w:bottom w:val="single" w:sz="8" w:space="0" w:color="9BBB59"/>
            </w:tcBorders>
            <w:shd w:val="clear" w:color="auto" w:fill="E2EFD9" w:themeFill="accent6" w:themeFillTint="33"/>
            <w:vAlign w:val="center"/>
          </w:tcPr>
          <w:p w:rsidR="007B41B2" w:rsidRPr="00E00DF4" w:rsidP="007B41B2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ORA.GEN.220</w:t>
            </w:r>
          </w:p>
        </w:tc>
        <w:tc>
          <w:tcPr>
            <w:tcW w:w="1630" w:type="dxa"/>
            <w:gridSpan w:val="2"/>
            <w:tcBorders>
              <w:top w:val="nil"/>
              <w:bottom w:val="single" w:sz="8" w:space="0" w:color="9BBB59"/>
            </w:tcBorders>
            <w:shd w:val="clear" w:color="auto" w:fill="E2EFD9" w:themeFill="accent6" w:themeFillTint="33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</w:tbl>
    <w:p w:rsidR="00EC3EFC" w:rsidP="00FB1E88">
      <w:pPr>
        <w:ind w:right="-666"/>
        <w:rPr>
          <w:rFonts w:ascii="Calibri" w:hAnsi="Calibri"/>
          <w:sz w:val="16"/>
        </w:rPr>
      </w:pPr>
    </w:p>
    <w:tbl>
      <w:tblPr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4A0"/>
      </w:tblPr>
      <w:tblGrid>
        <w:gridCol w:w="9271"/>
        <w:gridCol w:w="2841"/>
        <w:gridCol w:w="1618"/>
      </w:tblGrid>
      <w:tr w:rsidTr="007B41B2">
        <w:tblPrEx>
          <w:tblW w:w="0" w:type="auto"/>
          <w:tblBorders>
            <w:top w:val="single" w:sz="8" w:space="0" w:color="9BBB59"/>
            <w:left w:val="single" w:sz="8" w:space="0" w:color="9BBB59"/>
            <w:bottom w:val="single" w:sz="8" w:space="0" w:color="9BBB59"/>
            <w:right w:val="single" w:sz="8" w:space="0" w:color="9BBB59"/>
          </w:tblBorders>
          <w:tblLook w:val="04A0"/>
        </w:tblPrEx>
        <w:tc>
          <w:tcPr>
            <w:tcW w:w="9271" w:type="dxa"/>
            <w:tcBorders>
              <w:bottom w:val="single" w:sz="24" w:space="0" w:color="9BBB59"/>
            </w:tcBorders>
            <w:shd w:val="clear" w:color="auto" w:fill="FFFFFF"/>
          </w:tcPr>
          <w:p w:rsidR="007B41B2" w:rsidRPr="00CC7DC5" w:rsidP="007762B9">
            <w:pPr>
              <w:spacing w:before="60" w:after="60"/>
              <w:ind w:right="-666"/>
              <w:rPr>
                <w:rFonts w:ascii="Calibri" w:hAnsi="Calibri"/>
                <w:b/>
                <w:color w:val="000000"/>
                <w:sz w:val="18"/>
              </w:rPr>
            </w:pPr>
            <w:r>
              <w:rPr>
                <w:rFonts w:ascii="Calibri" w:hAnsi="Calibri"/>
                <w:b/>
                <w:color w:val="000000"/>
                <w:sz w:val="18"/>
              </w:rPr>
              <w:t xml:space="preserve">Objekti in </w:t>
            </w:r>
            <w:r>
              <w:rPr>
                <w:rFonts w:ascii="Calibri" w:hAnsi="Calibri"/>
                <w:b/>
                <w:color w:val="000000"/>
                <w:sz w:val="18"/>
              </w:rPr>
              <w:t>naprave</w:t>
            </w:r>
          </w:p>
        </w:tc>
        <w:tc>
          <w:tcPr>
            <w:tcW w:w="2841" w:type="dxa"/>
            <w:tcBorders>
              <w:bottom w:val="single" w:sz="24" w:space="0" w:color="9BBB59"/>
            </w:tcBorders>
            <w:shd w:val="clear" w:color="auto" w:fill="FFFFFF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Pravna podlaga</w:t>
            </w:r>
          </w:p>
        </w:tc>
        <w:tc>
          <w:tcPr>
            <w:tcW w:w="1618" w:type="dxa"/>
            <w:tcBorders>
              <w:top w:val="single" w:sz="8" w:space="0" w:color="9BBB59"/>
              <w:bottom w:val="single" w:sz="24" w:space="0" w:color="9BBB59"/>
              <w:right w:val="single" w:sz="8" w:space="0" w:color="9BBB59"/>
            </w:tcBorders>
            <w:shd w:val="clear" w:color="auto" w:fill="FFFFFF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Preverjeno?</w:t>
            </w:r>
          </w:p>
        </w:tc>
      </w:tr>
      <w:tr w:rsidTr="007B41B2">
        <w:tblPrEx>
          <w:tblW w:w="0" w:type="auto"/>
          <w:tblLook w:val="04A0"/>
        </w:tblPrEx>
        <w:tc>
          <w:tcPr>
            <w:tcW w:w="9271" w:type="dxa"/>
            <w:tcBorders>
              <w:top w:val="single" w:sz="24" w:space="0" w:color="9BBB59"/>
              <w:bottom w:val="nil"/>
              <w:right w:val="single" w:sz="8" w:space="0" w:color="9BBB59"/>
            </w:tcBorders>
            <w:shd w:val="clear" w:color="auto" w:fill="EAF1DD"/>
          </w:tcPr>
          <w:p w:rsidR="007B41B2" w:rsidRPr="00E00DF4" w:rsidP="001865DD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FB1E88">
              <w:rPr>
                <w:rFonts w:ascii="Calibri" w:hAnsi="Calibri"/>
                <w:color w:val="000000"/>
                <w:sz w:val="16"/>
              </w:rPr>
              <w:t xml:space="preserve">Ali </w:t>
            </w:r>
            <w:r>
              <w:rPr>
                <w:rFonts w:ascii="Calibri" w:hAnsi="Calibri"/>
                <w:color w:val="000000"/>
                <w:sz w:val="16"/>
              </w:rPr>
              <w:t>prostori omogočajo nemoteno deli AME, specialistom in tehničnemu osebju za opravljanje zdravstvenih pregledov?</w:t>
            </w:r>
          </w:p>
        </w:tc>
        <w:tc>
          <w:tcPr>
            <w:tcW w:w="2841" w:type="dxa"/>
            <w:tcBorders>
              <w:top w:val="single" w:sz="24" w:space="0" w:color="9BBB59"/>
              <w:left w:val="nil"/>
              <w:bottom w:val="nil"/>
            </w:tcBorders>
            <w:shd w:val="clear" w:color="auto" w:fill="EAF1DD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7B41B2">
              <w:rPr>
                <w:rFonts w:ascii="Calibri" w:hAnsi="Calibri"/>
                <w:color w:val="000000"/>
                <w:sz w:val="16"/>
                <w:szCs w:val="16"/>
              </w:rPr>
              <w:t>ORA.</w:t>
            </w:r>
            <w:r w:rsidRPr="007B41B2">
              <w:rPr>
                <w:rFonts w:ascii="Calibri" w:hAnsi="Calibri"/>
                <w:color w:val="000000"/>
                <w:sz w:val="16"/>
                <w:szCs w:val="16"/>
              </w:rPr>
              <w:t>AeMC</w:t>
            </w:r>
            <w:r w:rsidRPr="005E79FB">
              <w:rPr>
                <w:rFonts w:ascii="Calibri" w:hAnsi="Calibri"/>
                <w:color w:val="000000"/>
                <w:sz w:val="16"/>
                <w:szCs w:val="16"/>
              </w:rPr>
              <w:t>.215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</w:tcBorders>
            <w:shd w:val="clear" w:color="auto" w:fill="EAF1DD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41B2">
        <w:tblPrEx>
          <w:tblW w:w="0" w:type="auto"/>
          <w:tblLook w:val="04A0"/>
        </w:tblPrEx>
        <w:tc>
          <w:tcPr>
            <w:tcW w:w="9271" w:type="dxa"/>
            <w:tcBorders>
              <w:top w:val="nil"/>
              <w:bottom w:val="nil"/>
              <w:right w:val="single" w:sz="8" w:space="0" w:color="9BBB59"/>
            </w:tcBorders>
            <w:shd w:val="clear" w:color="auto" w:fill="FFFFFF"/>
          </w:tcPr>
          <w:p w:rsidR="007B41B2" w:rsidRPr="00E00DF4" w:rsidP="001865DD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FB1E88">
              <w:rPr>
                <w:rFonts w:ascii="Calibri" w:hAnsi="Calibri"/>
                <w:color w:val="000000"/>
                <w:sz w:val="16"/>
              </w:rPr>
              <w:t xml:space="preserve">Ali </w:t>
            </w:r>
            <w:r>
              <w:rPr>
                <w:rFonts w:ascii="Calibri" w:hAnsi="Calibri"/>
                <w:color w:val="000000"/>
                <w:sz w:val="16"/>
              </w:rPr>
              <w:t>je sklenjena</w:t>
            </w:r>
            <w:r w:rsidRPr="00FB1E88">
              <w:rPr>
                <w:rFonts w:ascii="Calibri" w:hAnsi="Calibri"/>
                <w:color w:val="000000"/>
                <w:sz w:val="16"/>
              </w:rPr>
              <w:t xml:space="preserve"> pogodbo za operativne prostore</w:t>
            </w:r>
            <w:r>
              <w:rPr>
                <w:rFonts w:ascii="Calibri" w:hAnsi="Calibri"/>
                <w:color w:val="000000"/>
                <w:sz w:val="16"/>
              </w:rPr>
              <w:t xml:space="preserve">, če </w:t>
            </w:r>
            <w:r>
              <w:rPr>
                <w:rFonts w:ascii="Calibri" w:hAnsi="Calibri"/>
                <w:color w:val="000000"/>
                <w:sz w:val="16"/>
              </w:rPr>
              <w:t>AeMC ni lastnik prostorov</w:t>
            </w:r>
            <w:r w:rsidRPr="00FB1E88">
              <w:rPr>
                <w:rFonts w:ascii="Calibri" w:hAnsi="Calibri"/>
                <w:color w:val="000000"/>
                <w:sz w:val="16"/>
              </w:rPr>
              <w:t>?</w:t>
            </w:r>
          </w:p>
        </w:tc>
        <w:tc>
          <w:tcPr>
            <w:tcW w:w="2841" w:type="dxa"/>
            <w:tcBorders>
              <w:top w:val="nil"/>
              <w:left w:val="single" w:sz="8" w:space="0" w:color="9BBB59"/>
              <w:bottom w:val="nil"/>
            </w:tcBorders>
            <w:shd w:val="clear" w:color="auto" w:fill="auto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5E79FB">
              <w:rPr>
                <w:rFonts w:ascii="Calibri" w:hAnsi="Calibri"/>
                <w:color w:val="000000"/>
                <w:sz w:val="16"/>
                <w:szCs w:val="16"/>
              </w:rPr>
              <w:t>ORA.GEN.215</w:t>
            </w:r>
          </w:p>
        </w:tc>
        <w:tc>
          <w:tcPr>
            <w:tcW w:w="1618" w:type="dxa"/>
            <w:tcBorders>
              <w:bottom w:val="nil"/>
            </w:tcBorders>
            <w:shd w:val="clear" w:color="auto" w:fill="auto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41B2">
        <w:tblPrEx>
          <w:tblW w:w="0" w:type="auto"/>
          <w:tblLook w:val="04A0"/>
        </w:tblPrEx>
        <w:tc>
          <w:tcPr>
            <w:tcW w:w="9271" w:type="dxa"/>
            <w:tcBorders>
              <w:top w:val="nil"/>
              <w:bottom w:val="nil"/>
              <w:right w:val="single" w:sz="8" w:space="0" w:color="9BBB59"/>
            </w:tcBorders>
            <w:shd w:val="clear" w:color="auto" w:fill="EAF1DD"/>
          </w:tcPr>
          <w:p w:rsidR="007B41B2" w:rsidRPr="00E00DF4" w:rsidP="001865DD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Ali so čakalnice, osvetlitev, sanitarije…</w:t>
            </w:r>
            <w:r>
              <w:rPr>
                <w:rFonts w:ascii="Calibri" w:hAnsi="Calibri"/>
                <w:color w:val="000000"/>
                <w:sz w:val="16"/>
              </w:rPr>
              <w:t xml:space="preserve"> ustrezne?</w:t>
            </w:r>
          </w:p>
        </w:tc>
        <w:tc>
          <w:tcPr>
            <w:tcW w:w="2841" w:type="dxa"/>
            <w:tcBorders>
              <w:top w:val="nil"/>
              <w:left w:val="single" w:sz="8" w:space="0" w:color="9BBB59"/>
              <w:bottom w:val="nil"/>
            </w:tcBorders>
            <w:shd w:val="clear" w:color="auto" w:fill="EAF1DD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7B41B2">
              <w:rPr>
                <w:rFonts w:ascii="Calibri" w:hAnsi="Calibri"/>
                <w:color w:val="000000"/>
                <w:sz w:val="16"/>
                <w:szCs w:val="16"/>
              </w:rPr>
              <w:t>ORA.AeMC</w:t>
            </w:r>
            <w:r w:rsidRPr="005E79FB">
              <w:rPr>
                <w:rFonts w:ascii="Calibri" w:hAnsi="Calibri"/>
                <w:color w:val="000000"/>
                <w:sz w:val="16"/>
                <w:szCs w:val="16"/>
              </w:rPr>
              <w:t>.215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EAF1DD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41B2">
        <w:tblPrEx>
          <w:tblW w:w="0" w:type="auto"/>
          <w:tblLook w:val="04A0"/>
        </w:tblPrEx>
        <w:tc>
          <w:tcPr>
            <w:tcW w:w="9271" w:type="dxa"/>
            <w:tcBorders>
              <w:top w:val="nil"/>
              <w:bottom w:val="nil"/>
              <w:right w:val="single" w:sz="8" w:space="0" w:color="9BBB59"/>
            </w:tcBorders>
            <w:shd w:val="clear" w:color="auto" w:fill="auto"/>
          </w:tcPr>
          <w:p w:rsidR="007B41B2" w:rsidP="001865DD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Ali prostor za pregled kandidatov omogoča ustrezno mero zasebnosti?</w:t>
            </w:r>
          </w:p>
        </w:tc>
        <w:tc>
          <w:tcPr>
            <w:tcW w:w="2841" w:type="dxa"/>
            <w:tcBorders>
              <w:top w:val="nil"/>
              <w:left w:val="single" w:sz="8" w:space="0" w:color="9BBB59"/>
              <w:bottom w:val="nil"/>
            </w:tcBorders>
            <w:shd w:val="clear" w:color="auto" w:fill="auto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7B41B2">
              <w:rPr>
                <w:rFonts w:ascii="Calibri" w:hAnsi="Calibri"/>
                <w:color w:val="000000"/>
                <w:sz w:val="16"/>
                <w:szCs w:val="16"/>
              </w:rPr>
              <w:t>ORA.AeMC</w:t>
            </w:r>
            <w:r w:rsidRPr="005E79FB">
              <w:rPr>
                <w:rFonts w:ascii="Calibri" w:hAnsi="Calibri"/>
                <w:color w:val="000000"/>
                <w:sz w:val="16"/>
                <w:szCs w:val="16"/>
              </w:rPr>
              <w:t>.215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auto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41B2">
        <w:tblPrEx>
          <w:tblW w:w="0" w:type="auto"/>
          <w:tblLook w:val="04A0"/>
        </w:tblPrEx>
        <w:tc>
          <w:tcPr>
            <w:tcW w:w="9271" w:type="dxa"/>
            <w:tcBorders>
              <w:top w:val="nil"/>
              <w:bottom w:val="nil"/>
              <w:right w:val="single" w:sz="8" w:space="0" w:color="9BBB59"/>
            </w:tcBorders>
            <w:shd w:val="clear" w:color="auto" w:fill="EAF1DD"/>
          </w:tcPr>
          <w:p w:rsidR="007B41B2" w:rsidP="001865DD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Ali je medicinsko tehnična oprema ustrezna? Kalibracije opravljane v redni in predpisanih intervalih?</w:t>
            </w:r>
          </w:p>
        </w:tc>
        <w:tc>
          <w:tcPr>
            <w:tcW w:w="2841" w:type="dxa"/>
            <w:tcBorders>
              <w:top w:val="nil"/>
              <w:left w:val="single" w:sz="8" w:space="0" w:color="9BBB59"/>
              <w:bottom w:val="nil"/>
            </w:tcBorders>
            <w:shd w:val="clear" w:color="auto" w:fill="EAF1DD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5E79FB">
              <w:rPr>
                <w:rFonts w:ascii="Calibri" w:hAnsi="Calibri"/>
                <w:color w:val="000000"/>
                <w:sz w:val="16"/>
                <w:szCs w:val="16"/>
              </w:rPr>
              <w:t>ORA.AeMC.215</w:t>
            </w:r>
          </w:p>
        </w:tc>
        <w:tc>
          <w:tcPr>
            <w:tcW w:w="1618" w:type="dxa"/>
            <w:tcBorders>
              <w:top w:val="nil"/>
              <w:bottom w:val="nil"/>
            </w:tcBorders>
            <w:shd w:val="clear" w:color="auto" w:fill="EAF1DD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41B2">
        <w:tblPrEx>
          <w:tblW w:w="0" w:type="auto"/>
          <w:tblLook w:val="04A0"/>
        </w:tblPrEx>
        <w:tc>
          <w:tcPr>
            <w:tcW w:w="9271" w:type="dxa"/>
            <w:tcBorders>
              <w:top w:val="nil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7B41B2" w:rsidP="001865DD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 xml:space="preserve">Biokemijski laboratorij je ustrezen (če ni v okviru AeMC mora biti sklenjena pogodba)? Zahtevana dovoljenja po nacionalni zakonodaji </w:t>
            </w:r>
          </w:p>
          <w:p w:rsidR="007B41B2" w:rsidP="001865DD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za opravljanje laboratorijskih pregledov pridobljena?</w:t>
            </w:r>
          </w:p>
        </w:tc>
        <w:tc>
          <w:tcPr>
            <w:tcW w:w="2841" w:type="dxa"/>
            <w:tcBorders>
              <w:top w:val="nil"/>
              <w:left w:val="single" w:sz="8" w:space="0" w:color="9BBB59"/>
              <w:bottom w:val="single" w:sz="8" w:space="0" w:color="9BBB59"/>
            </w:tcBorders>
            <w:shd w:val="clear" w:color="auto" w:fill="auto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ORA.AeMC.215</w:t>
            </w:r>
          </w:p>
        </w:tc>
        <w:tc>
          <w:tcPr>
            <w:tcW w:w="1618" w:type="dxa"/>
            <w:tcBorders>
              <w:top w:val="nil"/>
              <w:bottom w:val="single" w:sz="8" w:space="0" w:color="9BBB59"/>
            </w:tcBorders>
            <w:shd w:val="clear" w:color="auto" w:fill="auto"/>
          </w:tcPr>
          <w:p w:rsidR="007B41B2" w:rsidRPr="00E00DF4" w:rsidP="008A348A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</w:tbl>
    <w:p w:rsidR="007762B9" w:rsidRPr="00E00DF4" w:rsidP="00FB1E88">
      <w:pPr>
        <w:ind w:right="-666"/>
        <w:rPr>
          <w:rFonts w:ascii="Calibri" w:hAnsi="Calibri"/>
          <w:sz w:val="16"/>
        </w:rPr>
      </w:pPr>
    </w:p>
    <w:tbl>
      <w:tblPr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4A0"/>
      </w:tblPr>
      <w:tblGrid>
        <w:gridCol w:w="9285"/>
        <w:gridCol w:w="2753"/>
        <w:gridCol w:w="1692"/>
      </w:tblGrid>
      <w:tr w:rsidTr="007B41B2">
        <w:tblPrEx>
          <w:tblW w:w="0" w:type="auto"/>
          <w:tblBorders>
            <w:top w:val="single" w:sz="8" w:space="0" w:color="9BBB59"/>
            <w:left w:val="single" w:sz="8" w:space="0" w:color="9BBB59"/>
            <w:bottom w:val="single" w:sz="8" w:space="0" w:color="9BBB59"/>
            <w:right w:val="single" w:sz="8" w:space="0" w:color="9BBB59"/>
          </w:tblBorders>
          <w:tblLook w:val="04A0"/>
        </w:tblPrEx>
        <w:tc>
          <w:tcPr>
            <w:tcW w:w="9285" w:type="dxa"/>
            <w:tcBorders>
              <w:top w:val="single" w:sz="8" w:space="0" w:color="9BBB59"/>
              <w:bottom w:val="single" w:sz="24" w:space="0" w:color="9BBB59"/>
            </w:tcBorders>
            <w:shd w:val="clear" w:color="auto" w:fill="FFFFFF"/>
          </w:tcPr>
          <w:p w:rsidR="007B41B2" w:rsidRPr="009432D5" w:rsidP="00FB1E88">
            <w:pPr>
              <w:spacing w:before="60" w:after="60"/>
              <w:ind w:right="-666"/>
              <w:rPr>
                <w:rFonts w:ascii="Calibri" w:hAnsi="Calibri"/>
                <w:b/>
                <w:color w:val="000000"/>
                <w:sz w:val="16"/>
              </w:rPr>
            </w:pPr>
            <w:r w:rsidRPr="009432D5">
              <w:rPr>
                <w:rFonts w:ascii="Calibri" w:hAnsi="Calibri"/>
                <w:b/>
                <w:color w:val="000000"/>
                <w:sz w:val="18"/>
              </w:rPr>
              <w:t>Dejavnosti izvajalcev</w:t>
            </w:r>
          </w:p>
        </w:tc>
        <w:tc>
          <w:tcPr>
            <w:tcW w:w="2753" w:type="dxa"/>
            <w:tcBorders>
              <w:top w:val="single" w:sz="8" w:space="0" w:color="9BBB59"/>
              <w:bottom w:val="single" w:sz="24" w:space="0" w:color="9BBB59"/>
            </w:tcBorders>
            <w:shd w:val="clear" w:color="auto" w:fill="FFFFFF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Pravna podlaga</w:t>
            </w:r>
          </w:p>
        </w:tc>
        <w:tc>
          <w:tcPr>
            <w:tcW w:w="1692" w:type="dxa"/>
            <w:tcBorders>
              <w:top w:val="single" w:sz="8" w:space="0" w:color="9BBB59"/>
              <w:bottom w:val="single" w:sz="24" w:space="0" w:color="9BBB59"/>
              <w:right w:val="single" w:sz="8" w:space="0" w:color="9BBB59"/>
            </w:tcBorders>
            <w:shd w:val="clear" w:color="auto" w:fill="FFFFFF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Preverjeno?</w:t>
            </w:r>
          </w:p>
        </w:tc>
      </w:tr>
      <w:tr w:rsidTr="007B41B2">
        <w:tblPrEx>
          <w:tblW w:w="0" w:type="auto"/>
          <w:tblLook w:val="04A0"/>
        </w:tblPrEx>
        <w:tc>
          <w:tcPr>
            <w:tcW w:w="9285" w:type="dxa"/>
            <w:tcBorders>
              <w:top w:val="single" w:sz="24" w:space="0" w:color="9BBB59"/>
              <w:bottom w:val="nil"/>
              <w:right w:val="single" w:sz="8" w:space="0" w:color="9BBB59"/>
            </w:tcBorders>
            <w:shd w:val="clear" w:color="auto" w:fill="EAF1DD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Ali so bili podizvajalci, za ustrezni del usposabljanja, preverjeni pred podpisom pogodbe? Skladnost z ustreznimi zahtevami.</w:t>
            </w:r>
          </w:p>
        </w:tc>
        <w:tc>
          <w:tcPr>
            <w:tcW w:w="2753" w:type="dxa"/>
            <w:tcBorders>
              <w:top w:val="single" w:sz="24" w:space="0" w:color="9BBB59"/>
              <w:left w:val="nil"/>
              <w:bottom w:val="nil"/>
            </w:tcBorders>
            <w:shd w:val="clear" w:color="auto" w:fill="EAF1DD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ORA.GEN.205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</w:tcBorders>
            <w:shd w:val="clear" w:color="auto" w:fill="EAF1DD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41B2">
        <w:tblPrEx>
          <w:tblW w:w="0" w:type="auto"/>
          <w:tblLook w:val="04A0"/>
        </w:tblPrEx>
        <w:tc>
          <w:tcPr>
            <w:tcW w:w="9285" w:type="dxa"/>
            <w:tcBorders>
              <w:top w:val="nil"/>
              <w:bottom w:val="nil"/>
              <w:right w:val="single" w:sz="8" w:space="0" w:color="9BBB59"/>
            </w:tcBorders>
            <w:shd w:val="clear" w:color="auto" w:fill="FFFFFF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Za obstoječe podizvajalce preveriti veljavnost certifikatov.</w:t>
            </w:r>
          </w:p>
        </w:tc>
        <w:tc>
          <w:tcPr>
            <w:tcW w:w="2753" w:type="dxa"/>
            <w:tcBorders>
              <w:top w:val="nil"/>
              <w:left w:val="single" w:sz="8" w:space="0" w:color="9BBB59"/>
              <w:bottom w:val="nil"/>
            </w:tcBorders>
            <w:shd w:val="clear" w:color="auto" w:fill="auto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ORA.GEN.205</w:t>
            </w:r>
          </w:p>
        </w:tc>
        <w:tc>
          <w:tcPr>
            <w:tcW w:w="1692" w:type="dxa"/>
            <w:shd w:val="clear" w:color="auto" w:fill="auto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41B2">
        <w:tblPrEx>
          <w:tblW w:w="0" w:type="auto"/>
          <w:tblLook w:val="04A0"/>
        </w:tblPrEx>
        <w:tc>
          <w:tcPr>
            <w:tcW w:w="9285" w:type="dxa"/>
            <w:tcBorders>
              <w:top w:val="nil"/>
              <w:bottom w:val="nil"/>
              <w:right w:val="single" w:sz="8" w:space="0" w:color="9BBB59"/>
            </w:tcBorders>
            <w:shd w:val="clear" w:color="auto" w:fill="EAF1DD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Ali je pogodba z izvajalcem veljavna?</w:t>
            </w:r>
          </w:p>
        </w:tc>
        <w:tc>
          <w:tcPr>
            <w:tcW w:w="2753" w:type="dxa"/>
            <w:tcBorders>
              <w:top w:val="nil"/>
              <w:left w:val="single" w:sz="8" w:space="0" w:color="9BBB59"/>
              <w:bottom w:val="nil"/>
            </w:tcBorders>
            <w:shd w:val="clear" w:color="auto" w:fill="EAF1DD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ORA.GEN.205</w:t>
            </w:r>
          </w:p>
        </w:tc>
        <w:tc>
          <w:tcPr>
            <w:tcW w:w="1692" w:type="dxa"/>
            <w:shd w:val="clear" w:color="auto" w:fill="EAF1DD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41B2">
        <w:tblPrEx>
          <w:tblW w:w="0" w:type="auto"/>
          <w:tblLook w:val="04A0"/>
        </w:tblPrEx>
        <w:tc>
          <w:tcPr>
            <w:tcW w:w="9285" w:type="dxa"/>
            <w:tcBorders>
              <w:top w:val="nil"/>
              <w:bottom w:val="nil"/>
              <w:right w:val="single" w:sz="8" w:space="0" w:color="9BBB59"/>
            </w:tcBorders>
            <w:shd w:val="clear" w:color="auto" w:fill="auto"/>
          </w:tcPr>
          <w:p w:rsidR="007B41B2" w:rsidP="00541C95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Ali so aktivnosti, v zvezi s podizvajalci, povezane z varnostjo vključene v sistem skladnost in letalske varnosti v AeMC?</w:t>
            </w:r>
          </w:p>
        </w:tc>
        <w:tc>
          <w:tcPr>
            <w:tcW w:w="2753" w:type="dxa"/>
            <w:tcBorders>
              <w:top w:val="nil"/>
              <w:left w:val="single" w:sz="8" w:space="0" w:color="9BBB59"/>
              <w:bottom w:val="nil"/>
            </w:tcBorders>
            <w:shd w:val="clear" w:color="auto" w:fill="auto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ORA.GEN.205</w:t>
            </w:r>
          </w:p>
        </w:tc>
        <w:tc>
          <w:tcPr>
            <w:tcW w:w="1692" w:type="dxa"/>
            <w:shd w:val="clear" w:color="auto" w:fill="auto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41B2">
        <w:tblPrEx>
          <w:tblW w:w="0" w:type="auto"/>
          <w:tblLook w:val="04A0"/>
        </w:tblPrEx>
        <w:tc>
          <w:tcPr>
            <w:tcW w:w="9285" w:type="dxa"/>
            <w:tcBorders>
              <w:top w:val="nil"/>
              <w:bottom w:val="single" w:sz="8" w:space="0" w:color="9BBB59"/>
              <w:right w:val="single" w:sz="8" w:space="0" w:color="9BBB59"/>
            </w:tcBorders>
            <w:shd w:val="clear" w:color="auto" w:fill="EAF1DD"/>
          </w:tcPr>
          <w:p w:rsidR="007B41B2" w:rsidP="00541C95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Ali je med AeMC in izvajalcem vzpostavljen sistem javljanja o spremembah, ki vplivajo na izvajanje dejavnosti AeMC?</w:t>
            </w:r>
          </w:p>
        </w:tc>
        <w:tc>
          <w:tcPr>
            <w:tcW w:w="2753" w:type="dxa"/>
            <w:tcBorders>
              <w:top w:val="nil"/>
              <w:left w:val="single" w:sz="8" w:space="0" w:color="9BBB59"/>
              <w:bottom w:val="single" w:sz="8" w:space="0" w:color="9BBB59"/>
            </w:tcBorders>
            <w:shd w:val="clear" w:color="auto" w:fill="EAF1DD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ORA.GEN.205</w:t>
            </w:r>
          </w:p>
        </w:tc>
        <w:tc>
          <w:tcPr>
            <w:tcW w:w="1692" w:type="dxa"/>
            <w:shd w:val="clear" w:color="auto" w:fill="EAF1DD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</w:tbl>
    <w:p w:rsidR="005E79FB" w:rsidP="00FB1E88">
      <w:pPr>
        <w:ind w:right="-666"/>
        <w:rPr>
          <w:rFonts w:ascii="Calibri" w:hAnsi="Calibri"/>
          <w:sz w:val="16"/>
        </w:rPr>
      </w:pPr>
    </w:p>
    <w:p w:rsidR="005E79FB">
      <w:pPr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br w:type="page"/>
      </w:r>
    </w:p>
    <w:tbl>
      <w:tblPr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4A0"/>
      </w:tblPr>
      <w:tblGrid>
        <w:gridCol w:w="9299"/>
        <w:gridCol w:w="2740"/>
        <w:gridCol w:w="1691"/>
      </w:tblGrid>
      <w:tr w:rsidTr="007B41B2">
        <w:tblPrEx>
          <w:tblW w:w="0" w:type="auto"/>
          <w:tblBorders>
            <w:top w:val="single" w:sz="8" w:space="0" w:color="9BBB59"/>
            <w:left w:val="single" w:sz="8" w:space="0" w:color="9BBB59"/>
            <w:bottom w:val="single" w:sz="8" w:space="0" w:color="9BBB59"/>
            <w:right w:val="single" w:sz="8" w:space="0" w:color="9BBB59"/>
          </w:tblBorders>
          <w:tblLook w:val="04A0"/>
        </w:tblPrEx>
        <w:tc>
          <w:tcPr>
            <w:tcW w:w="9299" w:type="dxa"/>
            <w:tcBorders>
              <w:top w:val="single" w:sz="8" w:space="0" w:color="9BBB59"/>
              <w:bottom w:val="single" w:sz="24" w:space="0" w:color="9BBB59"/>
            </w:tcBorders>
            <w:shd w:val="clear" w:color="auto" w:fill="FFFFFF"/>
          </w:tcPr>
          <w:p w:rsidR="007B41B2" w:rsidRPr="009432D5" w:rsidP="00FB1E88">
            <w:pPr>
              <w:spacing w:before="60" w:after="60"/>
              <w:ind w:right="-666"/>
              <w:rPr>
                <w:rFonts w:ascii="Calibri" w:hAnsi="Calibri"/>
                <w:b/>
                <w:color w:val="000000"/>
                <w:sz w:val="16"/>
              </w:rPr>
            </w:pPr>
            <w:r w:rsidRPr="009432D5">
              <w:rPr>
                <w:rFonts w:ascii="Calibri" w:hAnsi="Calibri"/>
                <w:b/>
                <w:color w:val="000000"/>
                <w:sz w:val="18"/>
              </w:rPr>
              <w:t xml:space="preserve">Usposabljanje </w:t>
            </w:r>
            <w:r>
              <w:rPr>
                <w:rFonts w:ascii="Calibri" w:hAnsi="Calibri"/>
                <w:b/>
                <w:color w:val="000000"/>
                <w:sz w:val="18"/>
              </w:rPr>
              <w:t xml:space="preserve">o varnosti </w:t>
            </w:r>
            <w:r w:rsidRPr="009432D5">
              <w:rPr>
                <w:rFonts w:ascii="Calibri" w:hAnsi="Calibri"/>
                <w:b/>
                <w:color w:val="000000"/>
                <w:sz w:val="18"/>
              </w:rPr>
              <w:t>in sestanki o varnosti</w:t>
            </w:r>
          </w:p>
        </w:tc>
        <w:tc>
          <w:tcPr>
            <w:tcW w:w="2740" w:type="dxa"/>
            <w:tcBorders>
              <w:top w:val="single" w:sz="8" w:space="0" w:color="9BBB59"/>
              <w:bottom w:val="single" w:sz="24" w:space="0" w:color="9BBB59"/>
            </w:tcBorders>
            <w:shd w:val="clear" w:color="auto" w:fill="FFFFFF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Pravna podlaga</w:t>
            </w:r>
          </w:p>
        </w:tc>
        <w:tc>
          <w:tcPr>
            <w:tcW w:w="1691" w:type="dxa"/>
            <w:tcBorders>
              <w:top w:val="single" w:sz="8" w:space="0" w:color="9BBB59"/>
              <w:bottom w:val="single" w:sz="24" w:space="0" w:color="9BBB59"/>
              <w:right w:val="single" w:sz="8" w:space="0" w:color="9BBB59"/>
            </w:tcBorders>
            <w:shd w:val="clear" w:color="auto" w:fill="FFFFFF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Preverjeno?</w:t>
            </w:r>
          </w:p>
        </w:tc>
      </w:tr>
      <w:tr w:rsidTr="007B41B2">
        <w:tblPrEx>
          <w:tblW w:w="0" w:type="auto"/>
          <w:tblLook w:val="04A0"/>
        </w:tblPrEx>
        <w:tc>
          <w:tcPr>
            <w:tcW w:w="9299" w:type="dxa"/>
            <w:tcBorders>
              <w:top w:val="single" w:sz="24" w:space="0" w:color="9BBB59"/>
              <w:bottom w:val="nil"/>
              <w:right w:val="single" w:sz="8" w:space="0" w:color="9BBB59"/>
            </w:tcBorders>
            <w:shd w:val="clear" w:color="auto" w:fill="EAF1DD"/>
          </w:tcPr>
          <w:p w:rsidR="007B41B2" w:rsidRPr="00E00DF4" w:rsidP="00541C95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Preveriti, da je osebje AeMC seznanjeno z varnostno politiko in procesi za upravljanje varnosti (npr. evidenčna lista podpisov).</w:t>
            </w:r>
          </w:p>
        </w:tc>
        <w:tc>
          <w:tcPr>
            <w:tcW w:w="2740" w:type="dxa"/>
            <w:tcBorders>
              <w:top w:val="single" w:sz="24" w:space="0" w:color="9BBB59"/>
              <w:left w:val="nil"/>
              <w:bottom w:val="nil"/>
            </w:tcBorders>
            <w:shd w:val="clear" w:color="auto" w:fill="EAF1DD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ORA.GEN.200, ORA.AeMC.200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</w:tcBorders>
            <w:shd w:val="clear" w:color="auto" w:fill="EAF1DD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41B2">
        <w:tblPrEx>
          <w:tblW w:w="0" w:type="auto"/>
          <w:tblLook w:val="04A0"/>
        </w:tblPrEx>
        <w:tc>
          <w:tcPr>
            <w:tcW w:w="9299" w:type="dxa"/>
            <w:tcBorders>
              <w:top w:val="nil"/>
              <w:bottom w:val="nil"/>
              <w:right w:val="single" w:sz="8" w:space="0" w:color="9BBB59"/>
            </w:tcBorders>
            <w:shd w:val="clear" w:color="auto" w:fill="FFFFFF"/>
          </w:tcPr>
          <w:p w:rsidR="007B41B2" w:rsidRPr="00E00DF4" w:rsidP="007B41B2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Preveriti, da so publikacije in dokumentacija, ki je povezana z varnostjo in postopki, dostopne osebju AeMC.</w:t>
            </w:r>
          </w:p>
        </w:tc>
        <w:tc>
          <w:tcPr>
            <w:tcW w:w="2740" w:type="dxa"/>
            <w:tcBorders>
              <w:top w:val="nil"/>
              <w:left w:val="single" w:sz="8" w:space="0" w:color="9BBB59"/>
              <w:bottom w:val="nil"/>
            </w:tcBorders>
            <w:shd w:val="clear" w:color="auto" w:fill="auto"/>
            <w:vAlign w:val="center"/>
          </w:tcPr>
          <w:p w:rsidR="007B41B2" w:rsidP="007B41B2">
            <w:r w:rsidRPr="00D73968">
              <w:rPr>
                <w:rFonts w:ascii="Calibri" w:hAnsi="Calibri"/>
                <w:color w:val="000000"/>
                <w:sz w:val="16"/>
              </w:rPr>
              <w:t>ORA.GEN.200, ORA.AeMC.200</w:t>
            </w:r>
          </w:p>
        </w:tc>
        <w:tc>
          <w:tcPr>
            <w:tcW w:w="1691" w:type="dxa"/>
            <w:shd w:val="clear" w:color="auto" w:fill="auto"/>
          </w:tcPr>
          <w:p w:rsidR="007B41B2" w:rsidRPr="00E00DF4" w:rsidP="007B41B2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41B2">
        <w:tblPrEx>
          <w:tblW w:w="0" w:type="auto"/>
          <w:tblLook w:val="04A0"/>
        </w:tblPrEx>
        <w:tc>
          <w:tcPr>
            <w:tcW w:w="9299" w:type="dxa"/>
            <w:tcBorders>
              <w:top w:val="nil"/>
              <w:bottom w:val="nil"/>
              <w:right w:val="single" w:sz="8" w:space="0" w:color="9BBB59"/>
            </w:tcBorders>
            <w:shd w:val="clear" w:color="auto" w:fill="EAF1DD"/>
          </w:tcPr>
          <w:p w:rsidR="007B41B2" w:rsidP="007B41B2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Preveriti, če so bile varnostne informacije/okrožnice, ki so povezane z internimi varnostnimi odkritji in ukrepi v zvezi z njimi ustrezno in</w:t>
            </w:r>
          </w:p>
          <w:p w:rsidR="007B41B2" w:rsidRPr="00E00DF4" w:rsidP="007B41B2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 xml:space="preserve"> pravočasno sporočene osebju in da je osebje seznanjeno s temi informacijami.</w:t>
            </w:r>
          </w:p>
        </w:tc>
        <w:tc>
          <w:tcPr>
            <w:tcW w:w="2740" w:type="dxa"/>
            <w:tcBorders>
              <w:top w:val="nil"/>
              <w:left w:val="single" w:sz="8" w:space="0" w:color="9BBB59"/>
              <w:bottom w:val="nil"/>
            </w:tcBorders>
            <w:shd w:val="clear" w:color="auto" w:fill="EAF1DD"/>
            <w:vAlign w:val="center"/>
          </w:tcPr>
          <w:p w:rsidR="007B41B2" w:rsidP="007B41B2">
            <w:r w:rsidRPr="00D73968">
              <w:rPr>
                <w:rFonts w:ascii="Calibri" w:hAnsi="Calibri"/>
                <w:color w:val="000000"/>
                <w:sz w:val="16"/>
              </w:rPr>
              <w:t>ORA.GEN.200, ORA.AeMC.200</w:t>
            </w:r>
          </w:p>
        </w:tc>
        <w:tc>
          <w:tcPr>
            <w:tcW w:w="1691" w:type="dxa"/>
            <w:shd w:val="clear" w:color="auto" w:fill="EAF1DD"/>
          </w:tcPr>
          <w:p w:rsidR="007B41B2" w:rsidRPr="00E00DF4" w:rsidP="007B41B2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41B2">
        <w:tblPrEx>
          <w:tblW w:w="0" w:type="auto"/>
          <w:tblLook w:val="04A0"/>
        </w:tblPrEx>
        <w:tc>
          <w:tcPr>
            <w:tcW w:w="9299" w:type="dxa"/>
            <w:tcBorders>
              <w:top w:val="nil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7B41B2" w:rsidP="007B41B2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Ali so bili sklicani sestanki o varnosti?</w:t>
            </w:r>
          </w:p>
        </w:tc>
        <w:tc>
          <w:tcPr>
            <w:tcW w:w="2740" w:type="dxa"/>
            <w:tcBorders>
              <w:top w:val="nil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7B41B2" w:rsidP="007B41B2">
            <w:r w:rsidRPr="00D73968">
              <w:rPr>
                <w:rFonts w:ascii="Calibri" w:hAnsi="Calibri"/>
                <w:color w:val="000000"/>
                <w:sz w:val="16"/>
              </w:rPr>
              <w:t>ORA.GEN.200, ORA.AeMC.200</w:t>
            </w:r>
          </w:p>
        </w:tc>
        <w:tc>
          <w:tcPr>
            <w:tcW w:w="1691" w:type="dxa"/>
            <w:shd w:val="clear" w:color="auto" w:fill="auto"/>
          </w:tcPr>
          <w:p w:rsidR="007B41B2" w:rsidRPr="00E00DF4" w:rsidP="007B41B2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</w:tbl>
    <w:p w:rsidR="00D02AD0" w:rsidP="00FB1E88">
      <w:pPr>
        <w:ind w:right="-666"/>
        <w:rPr>
          <w:rFonts w:ascii="Calibri" w:hAnsi="Calibri"/>
          <w:sz w:val="16"/>
        </w:rPr>
      </w:pPr>
    </w:p>
    <w:tbl>
      <w:tblPr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4A0"/>
      </w:tblPr>
      <w:tblGrid>
        <w:gridCol w:w="9299"/>
        <w:gridCol w:w="2739"/>
        <w:gridCol w:w="1692"/>
      </w:tblGrid>
      <w:tr w:rsidTr="007B41B2">
        <w:tblPrEx>
          <w:tblW w:w="0" w:type="auto"/>
          <w:tblBorders>
            <w:top w:val="single" w:sz="8" w:space="0" w:color="9BBB59"/>
            <w:left w:val="single" w:sz="8" w:space="0" w:color="9BBB59"/>
            <w:bottom w:val="single" w:sz="8" w:space="0" w:color="9BBB59"/>
            <w:right w:val="single" w:sz="8" w:space="0" w:color="9BBB59"/>
          </w:tblBorders>
          <w:tblLook w:val="04A0"/>
        </w:tblPrEx>
        <w:tc>
          <w:tcPr>
            <w:tcW w:w="9299" w:type="dxa"/>
            <w:tcBorders>
              <w:top w:val="single" w:sz="8" w:space="0" w:color="9BBB59"/>
              <w:bottom w:val="single" w:sz="24" w:space="0" w:color="9BBB59"/>
            </w:tcBorders>
            <w:shd w:val="clear" w:color="auto" w:fill="FFFFFF"/>
          </w:tcPr>
          <w:p w:rsidR="007B41B2" w:rsidRPr="009432D5" w:rsidP="00FB1E88">
            <w:pPr>
              <w:spacing w:before="60" w:after="60"/>
              <w:ind w:right="-666"/>
              <w:rPr>
                <w:rFonts w:ascii="Calibri" w:hAnsi="Calibri"/>
                <w:b/>
                <w:color w:val="000000"/>
                <w:sz w:val="16"/>
              </w:rPr>
            </w:pPr>
            <w:r>
              <w:rPr>
                <w:rFonts w:ascii="Calibri" w:hAnsi="Calibri"/>
                <w:b/>
                <w:color w:val="000000"/>
                <w:sz w:val="18"/>
              </w:rPr>
              <w:t>Sistem ukrepanja</w:t>
            </w:r>
            <w:r w:rsidRPr="009432D5">
              <w:rPr>
                <w:rFonts w:ascii="Calibri" w:hAnsi="Calibri"/>
                <w:b/>
                <w:color w:val="000000"/>
                <w:sz w:val="18"/>
              </w:rPr>
              <w:t xml:space="preserve"> v primeru nevarnosti ali načrt v primeru izrednega dogodka (ERP)</w:t>
            </w:r>
          </w:p>
        </w:tc>
        <w:tc>
          <w:tcPr>
            <w:tcW w:w="2739" w:type="dxa"/>
            <w:tcBorders>
              <w:top w:val="single" w:sz="8" w:space="0" w:color="9BBB59"/>
              <w:bottom w:val="single" w:sz="24" w:space="0" w:color="9BBB59"/>
            </w:tcBorders>
            <w:shd w:val="clear" w:color="auto" w:fill="FFFFFF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Pravna podlaga</w:t>
            </w:r>
          </w:p>
        </w:tc>
        <w:tc>
          <w:tcPr>
            <w:tcW w:w="1692" w:type="dxa"/>
            <w:tcBorders>
              <w:top w:val="single" w:sz="8" w:space="0" w:color="9BBB59"/>
              <w:bottom w:val="single" w:sz="24" w:space="0" w:color="9BBB59"/>
              <w:right w:val="single" w:sz="8" w:space="0" w:color="9BBB59"/>
            </w:tcBorders>
            <w:shd w:val="clear" w:color="auto" w:fill="FFFFFF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Preverjeno?</w:t>
            </w:r>
          </w:p>
        </w:tc>
      </w:tr>
      <w:tr w:rsidTr="007B41B2">
        <w:tblPrEx>
          <w:tblW w:w="0" w:type="auto"/>
          <w:tblLook w:val="04A0"/>
        </w:tblPrEx>
        <w:tc>
          <w:tcPr>
            <w:tcW w:w="9299" w:type="dxa"/>
            <w:tcBorders>
              <w:top w:val="single" w:sz="24" w:space="0" w:color="9BBB59"/>
              <w:bottom w:val="nil"/>
              <w:right w:val="single" w:sz="8" w:space="0" w:color="9BBB59"/>
            </w:tcBorders>
            <w:shd w:val="clear" w:color="auto" w:fill="EAF1DD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Preveriti ali so informacije v zvezi z ukrepanjem v primeru izrednega dogodka posodobljene.</w:t>
            </w:r>
          </w:p>
        </w:tc>
        <w:tc>
          <w:tcPr>
            <w:tcW w:w="2739" w:type="dxa"/>
            <w:tcBorders>
              <w:top w:val="single" w:sz="24" w:space="0" w:color="9BBB59"/>
              <w:left w:val="nil"/>
              <w:bottom w:val="nil"/>
            </w:tcBorders>
            <w:shd w:val="clear" w:color="auto" w:fill="EAF1DD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ORA.GEN.200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</w:tcBorders>
            <w:shd w:val="clear" w:color="auto" w:fill="EAF1DD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41B2">
        <w:tblPrEx>
          <w:tblW w:w="0" w:type="auto"/>
          <w:tblLook w:val="04A0"/>
        </w:tblPrEx>
        <w:tc>
          <w:tcPr>
            <w:tcW w:w="9299" w:type="dxa"/>
            <w:tcBorders>
              <w:top w:val="nil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Preveriti, da je osebje seznanjeno z načrtom ukrepanja v primeru nevarnost ali ERP.</w:t>
            </w:r>
          </w:p>
        </w:tc>
        <w:tc>
          <w:tcPr>
            <w:tcW w:w="2739" w:type="dxa"/>
            <w:tcBorders>
              <w:top w:val="nil"/>
              <w:left w:val="single" w:sz="8" w:space="0" w:color="9BBB59"/>
              <w:bottom w:val="single" w:sz="8" w:space="0" w:color="9BBB59"/>
            </w:tcBorders>
            <w:shd w:val="clear" w:color="auto" w:fill="auto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ORA.GEN.200</w:t>
            </w:r>
          </w:p>
        </w:tc>
        <w:tc>
          <w:tcPr>
            <w:tcW w:w="1692" w:type="dxa"/>
            <w:tcBorders>
              <w:top w:val="nil"/>
              <w:bottom w:val="single" w:sz="8" w:space="0" w:color="9BBB59"/>
            </w:tcBorders>
            <w:shd w:val="clear" w:color="auto" w:fill="auto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</w:tbl>
    <w:p w:rsidR="00440A59" w:rsidP="00FB1E88">
      <w:pPr>
        <w:ind w:right="-666"/>
        <w:rPr>
          <w:rFonts w:ascii="Calibri" w:hAnsi="Calibri"/>
          <w:sz w:val="16"/>
        </w:rPr>
      </w:pPr>
    </w:p>
    <w:tbl>
      <w:tblPr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4A0"/>
      </w:tblPr>
      <w:tblGrid>
        <w:gridCol w:w="9313"/>
        <w:gridCol w:w="2723"/>
        <w:gridCol w:w="1694"/>
      </w:tblGrid>
      <w:tr w:rsidTr="00304CCF">
        <w:tblPrEx>
          <w:tblW w:w="0" w:type="auto"/>
          <w:tblBorders>
            <w:top w:val="single" w:sz="8" w:space="0" w:color="9BBB59"/>
            <w:left w:val="single" w:sz="8" w:space="0" w:color="9BBB59"/>
            <w:bottom w:val="single" w:sz="8" w:space="0" w:color="9BBB59"/>
            <w:right w:val="single" w:sz="8" w:space="0" w:color="9BBB59"/>
          </w:tblBorders>
          <w:tblLook w:val="04A0"/>
        </w:tblPrEx>
        <w:tc>
          <w:tcPr>
            <w:tcW w:w="9313" w:type="dxa"/>
            <w:tcBorders>
              <w:top w:val="single" w:sz="8" w:space="0" w:color="9BBB59"/>
              <w:bottom w:val="single" w:sz="24" w:space="0" w:color="9BBB59"/>
            </w:tcBorders>
            <w:shd w:val="clear" w:color="auto" w:fill="FFFFFF"/>
          </w:tcPr>
          <w:p w:rsidR="007B41B2" w:rsidRPr="009432D5" w:rsidP="00FB1E88">
            <w:pPr>
              <w:spacing w:before="60" w:after="60"/>
              <w:ind w:right="-666"/>
              <w:rPr>
                <w:rFonts w:ascii="Calibri" w:hAnsi="Calibri"/>
                <w:b/>
                <w:color w:val="000000"/>
                <w:sz w:val="16"/>
              </w:rPr>
            </w:pPr>
            <w:r w:rsidRPr="009432D5">
              <w:rPr>
                <w:rFonts w:ascii="Calibri" w:hAnsi="Calibri"/>
                <w:b/>
                <w:color w:val="000000"/>
                <w:sz w:val="18"/>
              </w:rPr>
              <w:t>Interni varnostni postopki in poročanje o dogodkih</w:t>
            </w:r>
          </w:p>
        </w:tc>
        <w:tc>
          <w:tcPr>
            <w:tcW w:w="2723" w:type="dxa"/>
            <w:tcBorders>
              <w:top w:val="single" w:sz="8" w:space="0" w:color="9BBB59"/>
              <w:bottom w:val="single" w:sz="24" w:space="0" w:color="9BBB59"/>
            </w:tcBorders>
            <w:shd w:val="clear" w:color="auto" w:fill="FFFFFF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Pravna podlaga</w:t>
            </w:r>
          </w:p>
        </w:tc>
        <w:tc>
          <w:tcPr>
            <w:tcW w:w="1694" w:type="dxa"/>
            <w:tcBorders>
              <w:top w:val="single" w:sz="8" w:space="0" w:color="9BBB59"/>
              <w:bottom w:val="single" w:sz="24" w:space="0" w:color="9BBB59"/>
              <w:right w:val="single" w:sz="8" w:space="0" w:color="9BBB59"/>
            </w:tcBorders>
            <w:shd w:val="clear" w:color="auto" w:fill="FFFFFF"/>
            <w:vAlign w:val="center"/>
          </w:tcPr>
          <w:p w:rsidR="007B41B2" w:rsidRPr="00E00DF4" w:rsidP="00304CC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Preverjeno?</w:t>
            </w:r>
          </w:p>
        </w:tc>
      </w:tr>
      <w:tr w:rsidTr="007B41B2">
        <w:tblPrEx>
          <w:tblW w:w="0" w:type="auto"/>
          <w:tblLook w:val="04A0"/>
        </w:tblPrEx>
        <w:tc>
          <w:tcPr>
            <w:tcW w:w="9313" w:type="dxa"/>
            <w:tcBorders>
              <w:top w:val="single" w:sz="24" w:space="0" w:color="9BBB59"/>
              <w:bottom w:val="nil"/>
              <w:right w:val="single" w:sz="8" w:space="0" w:color="9BBB59"/>
            </w:tcBorders>
            <w:shd w:val="clear" w:color="auto" w:fill="EAF1DD"/>
          </w:tcPr>
          <w:p w:rsidR="007B41B2" w:rsidRPr="00E00DF4" w:rsidP="005E79FB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Preveriti število internih poročil, če obstajajo.</w:t>
            </w:r>
          </w:p>
        </w:tc>
        <w:tc>
          <w:tcPr>
            <w:tcW w:w="2723" w:type="dxa"/>
            <w:tcBorders>
              <w:top w:val="single" w:sz="24" w:space="0" w:color="9BBB59"/>
              <w:left w:val="nil"/>
              <w:bottom w:val="nil"/>
            </w:tcBorders>
            <w:shd w:val="clear" w:color="auto" w:fill="EAF1DD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ORA.GEN.160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</w:tcBorders>
            <w:shd w:val="clear" w:color="auto" w:fill="EAF1DD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41B2">
        <w:tblPrEx>
          <w:tblW w:w="0" w:type="auto"/>
          <w:tblLook w:val="04A0"/>
        </w:tblPrEx>
        <w:tc>
          <w:tcPr>
            <w:tcW w:w="9313" w:type="dxa"/>
            <w:tcBorders>
              <w:top w:val="nil"/>
              <w:bottom w:val="nil"/>
              <w:right w:val="single" w:sz="8" w:space="0" w:color="9BBB59"/>
            </w:tcBorders>
            <w:shd w:val="clear" w:color="auto" w:fill="FFFFFF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Preveriti, da je interno in zunanje poročanje o dogodkih potekalo v skladu s potrjenimi postopki.</w:t>
            </w:r>
          </w:p>
        </w:tc>
        <w:tc>
          <w:tcPr>
            <w:tcW w:w="2723" w:type="dxa"/>
            <w:tcBorders>
              <w:top w:val="nil"/>
              <w:left w:val="single" w:sz="8" w:space="0" w:color="9BBB59"/>
              <w:bottom w:val="nil"/>
            </w:tcBorders>
            <w:shd w:val="clear" w:color="auto" w:fill="auto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ORA.GEN.160</w:t>
            </w:r>
          </w:p>
        </w:tc>
        <w:tc>
          <w:tcPr>
            <w:tcW w:w="1694" w:type="dxa"/>
            <w:shd w:val="clear" w:color="auto" w:fill="auto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41B2">
        <w:tblPrEx>
          <w:tblW w:w="0" w:type="auto"/>
          <w:tblLook w:val="04A0"/>
        </w:tblPrEx>
        <w:tc>
          <w:tcPr>
            <w:tcW w:w="9313" w:type="dxa"/>
            <w:tcBorders>
              <w:top w:val="nil"/>
              <w:bottom w:val="nil"/>
              <w:right w:val="single" w:sz="8" w:space="0" w:color="9BBB59"/>
            </w:tcBorders>
            <w:shd w:val="clear" w:color="auto" w:fill="EAF1DD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Preveriti, ali so poročila o dogodkih analizirana.</w:t>
            </w:r>
          </w:p>
        </w:tc>
        <w:tc>
          <w:tcPr>
            <w:tcW w:w="2723" w:type="dxa"/>
            <w:tcBorders>
              <w:top w:val="nil"/>
              <w:left w:val="single" w:sz="8" w:space="0" w:color="9BBB59"/>
              <w:bottom w:val="nil"/>
            </w:tcBorders>
            <w:shd w:val="clear" w:color="auto" w:fill="EAF1DD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ORA.GEN.160</w:t>
            </w:r>
          </w:p>
        </w:tc>
        <w:tc>
          <w:tcPr>
            <w:tcW w:w="1694" w:type="dxa"/>
            <w:shd w:val="clear" w:color="auto" w:fill="EAF1DD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7B41B2">
        <w:tblPrEx>
          <w:tblW w:w="0" w:type="auto"/>
          <w:tblLook w:val="04A0"/>
        </w:tblPrEx>
        <w:tc>
          <w:tcPr>
            <w:tcW w:w="9313" w:type="dxa"/>
            <w:tcBorders>
              <w:top w:val="nil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7B41B2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Preveriti, da so osebe, ki so poročale o dogodkih seznanjene s sprejetimi ukrepi.</w:t>
            </w:r>
          </w:p>
        </w:tc>
        <w:tc>
          <w:tcPr>
            <w:tcW w:w="2723" w:type="dxa"/>
            <w:tcBorders>
              <w:top w:val="nil"/>
              <w:left w:val="single" w:sz="8" w:space="0" w:color="9BBB59"/>
              <w:bottom w:val="single" w:sz="8" w:space="0" w:color="9BBB59"/>
            </w:tcBorders>
            <w:shd w:val="clear" w:color="auto" w:fill="auto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ORA.GEN.160</w:t>
            </w:r>
          </w:p>
        </w:tc>
        <w:tc>
          <w:tcPr>
            <w:tcW w:w="1694" w:type="dxa"/>
            <w:tcBorders>
              <w:bottom w:val="single" w:sz="8" w:space="0" w:color="9BBB59"/>
            </w:tcBorders>
            <w:shd w:val="clear" w:color="auto" w:fill="auto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</w:tbl>
    <w:p w:rsidR="00440A59" w:rsidP="00FB1E88">
      <w:pPr>
        <w:ind w:right="-666"/>
        <w:rPr>
          <w:rFonts w:ascii="Calibri" w:hAnsi="Calibri"/>
          <w:sz w:val="16"/>
        </w:rPr>
      </w:pPr>
    </w:p>
    <w:tbl>
      <w:tblPr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4A0"/>
      </w:tblPr>
      <w:tblGrid>
        <w:gridCol w:w="9346"/>
        <w:gridCol w:w="2692"/>
        <w:gridCol w:w="1692"/>
      </w:tblGrid>
      <w:tr w:rsidTr="00304CCF">
        <w:tblPrEx>
          <w:tblW w:w="0" w:type="auto"/>
          <w:tblBorders>
            <w:top w:val="single" w:sz="8" w:space="0" w:color="9BBB59"/>
            <w:left w:val="single" w:sz="8" w:space="0" w:color="9BBB59"/>
            <w:bottom w:val="single" w:sz="8" w:space="0" w:color="9BBB59"/>
            <w:right w:val="single" w:sz="8" w:space="0" w:color="9BBB59"/>
          </w:tblBorders>
          <w:tblLook w:val="04A0"/>
        </w:tblPrEx>
        <w:tc>
          <w:tcPr>
            <w:tcW w:w="9346" w:type="dxa"/>
            <w:tcBorders>
              <w:bottom w:val="single" w:sz="24" w:space="0" w:color="9BBB59"/>
            </w:tcBorders>
            <w:shd w:val="clear" w:color="auto" w:fill="FFFFFF"/>
          </w:tcPr>
          <w:p w:rsidR="007B41B2" w:rsidRPr="009432D5" w:rsidP="00FB1E88">
            <w:pPr>
              <w:spacing w:before="60" w:after="60"/>
              <w:ind w:right="-666"/>
              <w:rPr>
                <w:rFonts w:ascii="Calibri" w:hAnsi="Calibri"/>
                <w:b/>
                <w:color w:val="000000"/>
                <w:sz w:val="16"/>
              </w:rPr>
            </w:pPr>
            <w:r w:rsidRPr="00CC7DC5">
              <w:rPr>
                <w:rFonts w:ascii="Calibri" w:hAnsi="Calibri"/>
                <w:b/>
                <w:color w:val="000000"/>
                <w:sz w:val="18"/>
              </w:rPr>
              <w:t>Ostalo pripomočki za upravljanje s tveganji ali postopki izvajanja</w:t>
            </w:r>
          </w:p>
        </w:tc>
        <w:tc>
          <w:tcPr>
            <w:tcW w:w="2692" w:type="dxa"/>
            <w:tcBorders>
              <w:top w:val="single" w:sz="8" w:space="0" w:color="9BBB59"/>
              <w:bottom w:val="single" w:sz="24" w:space="0" w:color="9BBB59"/>
            </w:tcBorders>
            <w:shd w:val="clear" w:color="auto" w:fill="FFFFFF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Pravna podlaga</w:t>
            </w:r>
          </w:p>
        </w:tc>
        <w:tc>
          <w:tcPr>
            <w:tcW w:w="1692" w:type="dxa"/>
            <w:tcBorders>
              <w:top w:val="single" w:sz="8" w:space="0" w:color="9BBB59"/>
              <w:bottom w:val="single" w:sz="24" w:space="0" w:color="9BBB59"/>
              <w:right w:val="single" w:sz="8" w:space="0" w:color="9BBB59"/>
            </w:tcBorders>
            <w:shd w:val="clear" w:color="auto" w:fill="FFFFFF"/>
          </w:tcPr>
          <w:p w:rsidR="007B41B2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Preverjeno?</w:t>
            </w:r>
          </w:p>
        </w:tc>
      </w:tr>
      <w:tr w:rsidTr="00304CCF">
        <w:tblPrEx>
          <w:tblW w:w="0" w:type="auto"/>
          <w:tblLook w:val="04A0"/>
        </w:tblPrEx>
        <w:tc>
          <w:tcPr>
            <w:tcW w:w="9346" w:type="dxa"/>
            <w:tcBorders>
              <w:top w:val="single" w:sz="24" w:space="0" w:color="9BBB59"/>
              <w:bottom w:val="nil"/>
              <w:right w:val="single" w:sz="8" w:space="0" w:color="9BBB59"/>
            </w:tcBorders>
            <w:shd w:val="clear" w:color="auto" w:fill="EAF1DD"/>
          </w:tcPr>
          <w:p w:rsidR="00304CCF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 xml:space="preserve">Preveriti, da so tveganja in nevarnosti ocenjene; še posebej po opravljeni analizi varnostnih poročil ali poročil o dogodkih ter v primeru </w:t>
            </w:r>
          </w:p>
          <w:p w:rsidR="00304CCF" w:rsidRPr="00E00DF4" w:rsidP="00541C95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večjih sprememb zakonodaje…</w:t>
            </w:r>
          </w:p>
        </w:tc>
        <w:tc>
          <w:tcPr>
            <w:tcW w:w="2692" w:type="dxa"/>
            <w:tcBorders>
              <w:top w:val="single" w:sz="24" w:space="0" w:color="9BBB59"/>
              <w:left w:val="nil"/>
              <w:bottom w:val="nil"/>
            </w:tcBorders>
            <w:shd w:val="clear" w:color="auto" w:fill="EAF1DD"/>
            <w:vAlign w:val="center"/>
          </w:tcPr>
          <w:p w:rsidR="00304CCF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ORA.GEN.200, ORA.AeMC.200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</w:tcBorders>
            <w:shd w:val="clear" w:color="auto" w:fill="EAF1DD"/>
          </w:tcPr>
          <w:p w:rsidR="00304CCF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304CCF">
        <w:tblPrEx>
          <w:tblW w:w="0" w:type="auto"/>
          <w:tblLook w:val="04A0"/>
        </w:tblPrEx>
        <w:tc>
          <w:tcPr>
            <w:tcW w:w="9346" w:type="dxa"/>
            <w:tcBorders>
              <w:top w:val="nil"/>
              <w:bottom w:val="nil"/>
              <w:right w:val="single" w:sz="8" w:space="0" w:color="9BBB59"/>
            </w:tcBorders>
            <w:shd w:val="clear" w:color="auto" w:fill="FFFFFF"/>
          </w:tcPr>
          <w:p w:rsidR="00304CCF" w:rsidRPr="00E00DF4" w:rsidP="00304CC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Ali so ukrepi za zmanjšanje tveganj in nevarnosti izvedeni in zabeleženi?</w:t>
            </w:r>
          </w:p>
        </w:tc>
        <w:tc>
          <w:tcPr>
            <w:tcW w:w="2692" w:type="dxa"/>
            <w:tcBorders>
              <w:top w:val="nil"/>
              <w:left w:val="single" w:sz="8" w:space="0" w:color="9BBB59"/>
              <w:bottom w:val="nil"/>
            </w:tcBorders>
            <w:shd w:val="clear" w:color="auto" w:fill="auto"/>
            <w:vAlign w:val="center"/>
          </w:tcPr>
          <w:p w:rsidR="00304CCF" w:rsidP="00304CCF">
            <w:r w:rsidRPr="00FE0975">
              <w:rPr>
                <w:rFonts w:ascii="Calibri" w:hAnsi="Calibri"/>
                <w:color w:val="000000"/>
                <w:sz w:val="16"/>
              </w:rPr>
              <w:t>ORA.GEN.200, ORA.AeMC.200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:rsidR="00304CCF" w:rsidRPr="00E00DF4" w:rsidP="00304CC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304CCF">
        <w:tblPrEx>
          <w:tblW w:w="0" w:type="auto"/>
          <w:tblLook w:val="04A0"/>
        </w:tblPrEx>
        <w:tc>
          <w:tcPr>
            <w:tcW w:w="9346" w:type="dxa"/>
            <w:tcBorders>
              <w:top w:val="nil"/>
              <w:bottom w:val="nil"/>
              <w:right w:val="single" w:sz="8" w:space="0" w:color="9BBB59"/>
            </w:tcBorders>
            <w:shd w:val="clear" w:color="auto" w:fill="EAF1DD"/>
          </w:tcPr>
          <w:p w:rsidR="00304CCF" w:rsidRPr="00E00DF4" w:rsidP="00304CC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Preveriti, če je sprejemljiva raven tveganja ustrezno obrazložena.</w:t>
            </w:r>
          </w:p>
        </w:tc>
        <w:tc>
          <w:tcPr>
            <w:tcW w:w="2692" w:type="dxa"/>
            <w:tcBorders>
              <w:top w:val="nil"/>
              <w:left w:val="single" w:sz="8" w:space="0" w:color="9BBB59"/>
              <w:bottom w:val="nil"/>
            </w:tcBorders>
            <w:shd w:val="clear" w:color="auto" w:fill="EAF1DD"/>
            <w:vAlign w:val="center"/>
          </w:tcPr>
          <w:p w:rsidR="00304CCF" w:rsidP="00304CCF">
            <w:r w:rsidRPr="00FE0975">
              <w:rPr>
                <w:rFonts w:ascii="Calibri" w:hAnsi="Calibri"/>
                <w:color w:val="000000"/>
                <w:sz w:val="16"/>
              </w:rPr>
              <w:t>ORA.GEN.200, ORA.AeMC.200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EAF1DD"/>
          </w:tcPr>
          <w:p w:rsidR="00304CCF" w:rsidRPr="00E00DF4" w:rsidP="00304CC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304CCF">
        <w:tblPrEx>
          <w:tblW w:w="0" w:type="auto"/>
          <w:tblLook w:val="04A0"/>
        </w:tblPrEx>
        <w:tc>
          <w:tcPr>
            <w:tcW w:w="9346" w:type="dxa"/>
            <w:tcBorders>
              <w:top w:val="nil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304CCF" w:rsidP="00304CC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Preveriti učinkovitost ukrepov za zmanjšanje tveganja.</w:t>
            </w:r>
          </w:p>
        </w:tc>
        <w:tc>
          <w:tcPr>
            <w:tcW w:w="2692" w:type="dxa"/>
            <w:tcBorders>
              <w:top w:val="nil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304CCF" w:rsidP="00304CCF">
            <w:r w:rsidRPr="00FE0975">
              <w:rPr>
                <w:rFonts w:ascii="Calibri" w:hAnsi="Calibri"/>
                <w:color w:val="000000"/>
                <w:sz w:val="16"/>
              </w:rPr>
              <w:t>ORA.GEN.200, ORA.AeMC.200</w:t>
            </w:r>
          </w:p>
        </w:tc>
        <w:tc>
          <w:tcPr>
            <w:tcW w:w="1692" w:type="dxa"/>
            <w:tcBorders>
              <w:top w:val="nil"/>
              <w:bottom w:val="single" w:sz="8" w:space="0" w:color="9BBB59"/>
            </w:tcBorders>
            <w:shd w:val="clear" w:color="auto" w:fill="auto"/>
          </w:tcPr>
          <w:p w:rsidR="00304CCF" w:rsidRPr="00E00DF4" w:rsidP="00304CC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</w:tbl>
    <w:p w:rsidR="00541C95">
      <w:r>
        <w:br w:type="page"/>
      </w:r>
    </w:p>
    <w:tbl>
      <w:tblPr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4A0"/>
      </w:tblPr>
      <w:tblGrid>
        <w:gridCol w:w="9341"/>
        <w:gridCol w:w="2697"/>
        <w:gridCol w:w="1692"/>
      </w:tblGrid>
      <w:tr w:rsidTr="00304CCF">
        <w:tblPrEx>
          <w:tblW w:w="0" w:type="auto"/>
          <w:tblBorders>
            <w:top w:val="single" w:sz="8" w:space="0" w:color="9BBB59"/>
            <w:left w:val="single" w:sz="8" w:space="0" w:color="9BBB59"/>
            <w:bottom w:val="single" w:sz="8" w:space="0" w:color="9BBB59"/>
            <w:right w:val="single" w:sz="8" w:space="0" w:color="9BBB59"/>
          </w:tblBorders>
          <w:tblLook w:val="04A0"/>
        </w:tblPrEx>
        <w:tc>
          <w:tcPr>
            <w:tcW w:w="9341" w:type="dxa"/>
            <w:tcBorders>
              <w:bottom w:val="single" w:sz="24" w:space="0" w:color="9BBB59"/>
            </w:tcBorders>
            <w:shd w:val="clear" w:color="auto" w:fill="FFFFFF"/>
          </w:tcPr>
          <w:p w:rsidR="00304CCF" w:rsidRPr="00CC7DC5" w:rsidP="00FB1E88">
            <w:pPr>
              <w:spacing w:before="60" w:after="60"/>
              <w:ind w:right="-666"/>
              <w:rPr>
                <w:rFonts w:ascii="Calibri" w:hAnsi="Calibri"/>
                <w:b/>
                <w:color w:val="000000"/>
                <w:sz w:val="18"/>
              </w:rPr>
            </w:pPr>
            <w:r w:rsidRPr="00CC7DC5">
              <w:rPr>
                <w:rFonts w:ascii="Calibri" w:hAnsi="Calibri"/>
                <w:b/>
                <w:color w:val="000000"/>
                <w:sz w:val="18"/>
              </w:rPr>
              <w:t>Sistem zagotavljanja skladnosti</w:t>
            </w:r>
          </w:p>
        </w:tc>
        <w:tc>
          <w:tcPr>
            <w:tcW w:w="2697" w:type="dxa"/>
            <w:tcBorders>
              <w:bottom w:val="single" w:sz="24" w:space="0" w:color="9BBB59"/>
            </w:tcBorders>
            <w:shd w:val="clear" w:color="auto" w:fill="FFFFFF"/>
          </w:tcPr>
          <w:p w:rsidR="00304CCF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Pravna podlaga</w:t>
            </w:r>
          </w:p>
        </w:tc>
        <w:tc>
          <w:tcPr>
            <w:tcW w:w="1692" w:type="dxa"/>
            <w:tcBorders>
              <w:top w:val="single" w:sz="8" w:space="0" w:color="9BBB59"/>
              <w:bottom w:val="single" w:sz="24" w:space="0" w:color="9BBB59"/>
              <w:right w:val="single" w:sz="8" w:space="0" w:color="9BBB59"/>
            </w:tcBorders>
            <w:shd w:val="clear" w:color="auto" w:fill="FFFFFF"/>
          </w:tcPr>
          <w:p w:rsidR="00304CCF" w:rsidRPr="00E00DF4" w:rsidP="00FB1E88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E00DF4">
              <w:rPr>
                <w:rFonts w:ascii="Calibri" w:hAnsi="Calibri"/>
                <w:color w:val="000000"/>
                <w:sz w:val="16"/>
              </w:rPr>
              <w:t>Preverjeno?</w:t>
            </w:r>
          </w:p>
        </w:tc>
      </w:tr>
      <w:tr w:rsidTr="00304CCF">
        <w:tblPrEx>
          <w:tblW w:w="0" w:type="auto"/>
          <w:tblLook w:val="04A0"/>
        </w:tblPrEx>
        <w:tc>
          <w:tcPr>
            <w:tcW w:w="9341" w:type="dxa"/>
            <w:tcBorders>
              <w:top w:val="single" w:sz="24" w:space="0" w:color="9BBB59"/>
              <w:bottom w:val="nil"/>
              <w:right w:val="single" w:sz="8" w:space="0" w:color="9BBB59"/>
            </w:tcBorders>
            <w:shd w:val="clear" w:color="auto" w:fill="EAF1DD"/>
          </w:tcPr>
          <w:p w:rsidR="00304CCF" w:rsidRPr="00E00DF4" w:rsidP="00304CC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1A74FD">
              <w:rPr>
                <w:rFonts w:ascii="Calibri" w:hAnsi="Calibri"/>
                <w:color w:val="000000"/>
                <w:sz w:val="16"/>
              </w:rPr>
              <w:t>Ali je funkcija zagotavljanja skladnosti vzpostavljena na način, ki omogoča neodvisno presojo in izvedbo notranjih inšpekcij/nadzorov?</w:t>
            </w:r>
          </w:p>
        </w:tc>
        <w:tc>
          <w:tcPr>
            <w:tcW w:w="2697" w:type="dxa"/>
            <w:tcBorders>
              <w:top w:val="single" w:sz="24" w:space="0" w:color="9BBB59"/>
              <w:left w:val="nil"/>
              <w:bottom w:val="nil"/>
            </w:tcBorders>
            <w:shd w:val="clear" w:color="auto" w:fill="EAF1DD"/>
            <w:vAlign w:val="center"/>
          </w:tcPr>
          <w:p w:rsidR="00304CCF" w:rsidP="00304CCF">
            <w:r w:rsidRPr="003538E5">
              <w:rPr>
                <w:rFonts w:ascii="Calibri" w:hAnsi="Calibri"/>
                <w:color w:val="000000"/>
                <w:sz w:val="16"/>
              </w:rPr>
              <w:t>ORA.GEN.200, ORA.AeMC.200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</w:tcBorders>
            <w:shd w:val="clear" w:color="auto" w:fill="EAF1DD"/>
          </w:tcPr>
          <w:p w:rsidR="00304CCF" w:rsidRPr="00E00DF4" w:rsidP="00304CC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304CCF">
        <w:tblPrEx>
          <w:tblW w:w="0" w:type="auto"/>
          <w:tblLook w:val="04A0"/>
        </w:tblPrEx>
        <w:trPr>
          <w:trHeight w:val="411"/>
        </w:trPr>
        <w:tc>
          <w:tcPr>
            <w:tcW w:w="9341" w:type="dxa"/>
            <w:tcBorders>
              <w:top w:val="nil"/>
              <w:bottom w:val="nil"/>
              <w:right w:val="single" w:sz="8" w:space="0" w:color="9BBB59"/>
            </w:tcBorders>
            <w:shd w:val="clear" w:color="auto" w:fill="FFFFFF"/>
          </w:tcPr>
          <w:p w:rsidR="00304CCF" w:rsidP="00304CC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1A74FD">
              <w:rPr>
                <w:rFonts w:ascii="Calibri" w:hAnsi="Calibri"/>
                <w:color w:val="000000"/>
                <w:sz w:val="16"/>
              </w:rPr>
              <w:t xml:space="preserve">Ali so notranje presoje in inšpekcije izvedene s strani CMM, ali s strani CMM imenovanega presojevalca, ki ni odgovoren za funkcijo, </w:t>
            </w:r>
          </w:p>
          <w:p w:rsidR="00304CCF" w:rsidRPr="00E00DF4" w:rsidP="00304CC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1A74FD">
              <w:rPr>
                <w:rFonts w:ascii="Calibri" w:hAnsi="Calibri"/>
                <w:color w:val="000000"/>
                <w:sz w:val="16"/>
              </w:rPr>
              <w:t xml:space="preserve">postopke ali produkte </w:t>
            </w:r>
            <w:r>
              <w:rPr>
                <w:rFonts w:ascii="Calibri" w:hAnsi="Calibri"/>
                <w:color w:val="000000"/>
                <w:sz w:val="16"/>
              </w:rPr>
              <w:t>AeMC</w:t>
            </w:r>
            <w:r w:rsidRPr="001A74FD">
              <w:rPr>
                <w:rFonts w:ascii="Calibri" w:hAnsi="Calibri"/>
                <w:color w:val="000000"/>
                <w:sz w:val="16"/>
              </w:rPr>
              <w:t>, ki so predmet presoje ali nadzora?</w:t>
            </w:r>
          </w:p>
        </w:tc>
        <w:tc>
          <w:tcPr>
            <w:tcW w:w="2697" w:type="dxa"/>
            <w:tcBorders>
              <w:top w:val="nil"/>
              <w:left w:val="single" w:sz="8" w:space="0" w:color="9BBB59"/>
              <w:bottom w:val="nil"/>
            </w:tcBorders>
            <w:shd w:val="clear" w:color="auto" w:fill="auto"/>
            <w:vAlign w:val="center"/>
          </w:tcPr>
          <w:p w:rsidR="00304CCF" w:rsidP="00304CCF">
            <w:r w:rsidRPr="003538E5">
              <w:rPr>
                <w:rFonts w:ascii="Calibri" w:hAnsi="Calibri"/>
                <w:color w:val="000000"/>
                <w:sz w:val="16"/>
              </w:rPr>
              <w:t>ORA.GEN.200, ORA.AeMC.200</w:t>
            </w:r>
          </w:p>
        </w:tc>
        <w:tc>
          <w:tcPr>
            <w:tcW w:w="1692" w:type="dxa"/>
            <w:shd w:val="clear" w:color="auto" w:fill="auto"/>
          </w:tcPr>
          <w:p w:rsidR="00304CCF" w:rsidRPr="00E00DF4" w:rsidP="00304CC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304CCF">
        <w:tblPrEx>
          <w:tblW w:w="0" w:type="auto"/>
          <w:tblLook w:val="04A0"/>
        </w:tblPrEx>
        <w:tc>
          <w:tcPr>
            <w:tcW w:w="9341" w:type="dxa"/>
            <w:tcBorders>
              <w:top w:val="nil"/>
              <w:bottom w:val="nil"/>
              <w:right w:val="single" w:sz="8" w:space="0" w:color="9BBB59"/>
            </w:tcBorders>
            <w:shd w:val="clear" w:color="auto" w:fill="EAF1DD"/>
          </w:tcPr>
          <w:p w:rsidR="00304CCF" w:rsidP="00304CC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1A74FD">
              <w:rPr>
                <w:rFonts w:ascii="Calibri" w:hAnsi="Calibri"/>
                <w:color w:val="000000"/>
                <w:sz w:val="16"/>
              </w:rPr>
              <w:t>V primeru zunanjega presojevalca preveri</w:t>
            </w:r>
            <w:r>
              <w:rPr>
                <w:rFonts w:ascii="Calibri" w:hAnsi="Calibri"/>
                <w:color w:val="000000"/>
                <w:sz w:val="16"/>
              </w:rPr>
              <w:t>ti</w:t>
            </w:r>
            <w:r w:rsidRPr="001A74FD">
              <w:rPr>
                <w:rFonts w:ascii="Calibri" w:hAnsi="Calibri"/>
                <w:color w:val="000000"/>
                <w:sz w:val="16"/>
              </w:rPr>
              <w:t>, če ima imenovani zunanji presojevalec ustrezno znanje, strokovno ozadje in izkušnje z</w:t>
            </w:r>
          </w:p>
          <w:p w:rsidR="00304CCF" w:rsidRPr="00E00DF4" w:rsidP="00304CC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 w:rsidRPr="001A74FD">
              <w:rPr>
                <w:rFonts w:ascii="Calibri" w:hAnsi="Calibri"/>
                <w:color w:val="000000"/>
                <w:sz w:val="16"/>
              </w:rPr>
              <w:t xml:space="preserve"> izvajanjem funkcije presoje skladnosti.</w:t>
            </w:r>
          </w:p>
        </w:tc>
        <w:tc>
          <w:tcPr>
            <w:tcW w:w="2697" w:type="dxa"/>
            <w:tcBorders>
              <w:top w:val="nil"/>
              <w:left w:val="single" w:sz="8" w:space="0" w:color="9BBB59"/>
              <w:bottom w:val="nil"/>
            </w:tcBorders>
            <w:shd w:val="clear" w:color="auto" w:fill="EAF1DD"/>
            <w:vAlign w:val="center"/>
          </w:tcPr>
          <w:p w:rsidR="00304CCF" w:rsidP="00304CCF">
            <w:r w:rsidRPr="003538E5">
              <w:rPr>
                <w:rFonts w:ascii="Calibri" w:hAnsi="Calibri"/>
                <w:color w:val="000000"/>
                <w:sz w:val="16"/>
              </w:rPr>
              <w:t>ORA.GEN.200, ORA.AeMC.200</w:t>
            </w:r>
          </w:p>
        </w:tc>
        <w:tc>
          <w:tcPr>
            <w:tcW w:w="1692" w:type="dxa"/>
            <w:shd w:val="clear" w:color="auto" w:fill="EAF1DD"/>
          </w:tcPr>
          <w:p w:rsidR="00304CCF" w:rsidRPr="00E00DF4" w:rsidP="00304CC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  <w:tr w:rsidTr="00304CCF">
        <w:tblPrEx>
          <w:tblW w:w="0" w:type="auto"/>
          <w:tblLook w:val="04A0"/>
        </w:tblPrEx>
        <w:tc>
          <w:tcPr>
            <w:tcW w:w="9341" w:type="dxa"/>
            <w:tcBorders>
              <w:top w:val="nil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304CCF" w:rsidP="00304CC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color w:val="000000"/>
                <w:sz w:val="16"/>
              </w:rPr>
              <w:t>Ali je program notranje presoje opredeljen in izveden?</w:t>
            </w:r>
          </w:p>
        </w:tc>
        <w:tc>
          <w:tcPr>
            <w:tcW w:w="2697" w:type="dxa"/>
            <w:tcBorders>
              <w:top w:val="nil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304CCF" w:rsidP="00304CCF">
            <w:r w:rsidRPr="003538E5">
              <w:rPr>
                <w:rFonts w:ascii="Calibri" w:hAnsi="Calibri"/>
                <w:color w:val="000000"/>
                <w:sz w:val="16"/>
              </w:rPr>
              <w:t>ORA.GEN.200, ORA.AeMC.200</w:t>
            </w:r>
          </w:p>
        </w:tc>
        <w:tc>
          <w:tcPr>
            <w:tcW w:w="1692" w:type="dxa"/>
            <w:shd w:val="clear" w:color="auto" w:fill="auto"/>
          </w:tcPr>
          <w:p w:rsidR="00304CCF" w:rsidRPr="00E00DF4" w:rsidP="00304CCF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</w:tbl>
    <w:p w:rsidR="008555A5" w:rsidP="00FB1E88">
      <w:pPr>
        <w:ind w:right="-666"/>
        <w:rPr>
          <w:rFonts w:ascii="Calibri" w:hAnsi="Calibri"/>
          <w:sz w:val="16"/>
        </w:rPr>
      </w:pPr>
    </w:p>
    <w:tbl>
      <w:tblPr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4A0"/>
      </w:tblPr>
      <w:tblGrid>
        <w:gridCol w:w="13730"/>
      </w:tblGrid>
      <w:tr w:rsidTr="00685631">
        <w:tblPrEx>
          <w:tblW w:w="0" w:type="auto"/>
          <w:tblBorders>
            <w:top w:val="single" w:sz="8" w:space="0" w:color="9BBB59"/>
            <w:left w:val="single" w:sz="8" w:space="0" w:color="9BBB59"/>
            <w:bottom w:val="single" w:sz="8" w:space="0" w:color="9BBB59"/>
            <w:right w:val="single" w:sz="8" w:space="0" w:color="9BBB59"/>
          </w:tblBorders>
          <w:tblLook w:val="04A0"/>
        </w:tblPrEx>
        <w:tc>
          <w:tcPr>
            <w:tcW w:w="13858" w:type="dxa"/>
            <w:tcBorders>
              <w:bottom w:val="single" w:sz="24" w:space="0" w:color="9BBB59"/>
            </w:tcBorders>
            <w:shd w:val="clear" w:color="auto" w:fill="FFFFFF"/>
          </w:tcPr>
          <w:p w:rsidR="003B5466" w:rsidRPr="00E00DF4" w:rsidP="00685631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  <w:r>
              <w:rPr>
                <w:rFonts w:ascii="Calibri" w:hAnsi="Calibri"/>
                <w:b/>
                <w:color w:val="000000"/>
                <w:sz w:val="18"/>
              </w:rPr>
              <w:t>Zaznamki</w:t>
            </w:r>
          </w:p>
        </w:tc>
      </w:tr>
      <w:tr w:rsidTr="00812A4C">
        <w:tblPrEx>
          <w:tblW w:w="0" w:type="auto"/>
          <w:tblLook w:val="04A0"/>
        </w:tblPrEx>
        <w:trPr>
          <w:trHeight w:val="4904"/>
        </w:trPr>
        <w:tc>
          <w:tcPr>
            <w:tcW w:w="13858" w:type="dxa"/>
            <w:tcBorders>
              <w:top w:val="single" w:sz="24" w:space="0" w:color="9BBB59"/>
            </w:tcBorders>
            <w:shd w:val="clear" w:color="auto" w:fill="EAF1DD"/>
          </w:tcPr>
          <w:p w:rsidR="003B5466" w:rsidRPr="00E00DF4" w:rsidP="00685631">
            <w:pPr>
              <w:spacing w:before="60" w:after="60"/>
              <w:ind w:right="-666"/>
              <w:rPr>
                <w:rFonts w:ascii="Calibri" w:hAnsi="Calibri"/>
                <w:color w:val="000000"/>
                <w:sz w:val="16"/>
              </w:rPr>
            </w:pPr>
          </w:p>
        </w:tc>
      </w:tr>
    </w:tbl>
    <w:p w:rsidR="003B5466" w:rsidRPr="00E00DF4" w:rsidP="00FB1E88">
      <w:pPr>
        <w:ind w:right="-666"/>
        <w:rPr>
          <w:rFonts w:ascii="Calibri" w:hAnsi="Calibri"/>
          <w:sz w:val="16"/>
        </w:rPr>
      </w:pPr>
    </w:p>
    <w:sectPr w:rsidSect="007B41B2">
      <w:headerReference w:type="default" r:id="rId5"/>
      <w:footerReference w:type="default" r:id="rId6"/>
      <w:headerReference w:type="first" r:id="rId7"/>
      <w:footerReference w:type="first" r:id="rId8"/>
      <w:pgSz w:w="16838" w:h="11906" w:orient="landscape" w:code="9"/>
      <w:pgMar w:top="1702" w:right="1670" w:bottom="709" w:left="1418" w:header="540" w:footer="28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13718" w:type="dxa"/>
      <w:tblBorders>
        <w:top w:val="single" w:sz="4" w:space="0" w:color="auto"/>
      </w:tblBorders>
      <w:tblLook w:val="01E0"/>
    </w:tblPr>
    <w:tblGrid>
      <w:gridCol w:w="2127"/>
      <w:gridCol w:w="5811"/>
      <w:gridCol w:w="5780"/>
    </w:tblGrid>
    <w:tr w:rsidTr="007B41B2">
      <w:tblPrEx>
        <w:tblW w:w="13718" w:type="dxa"/>
        <w:tblBorders>
          <w:top w:val="single" w:sz="4" w:space="0" w:color="auto"/>
        </w:tblBorders>
        <w:tblLook w:val="01E0"/>
      </w:tblPrEx>
      <w:tc>
        <w:tcPr>
          <w:tcW w:w="2127" w:type="dxa"/>
        </w:tcPr>
        <w:p w:rsidR="007B41B2" w:rsidRPr="00B82ABD" w:rsidP="007B41B2">
          <w:pPr>
            <w:pStyle w:val="Footer"/>
            <w:rPr>
              <w:rFonts w:ascii="Verdana" w:hAnsi="Verdana"/>
              <w:sz w:val="12"/>
              <w:szCs w:val="16"/>
            </w:rPr>
          </w:pPr>
          <w:r w:rsidRPr="00B82ABD">
            <w:rPr>
              <w:rFonts w:ascii="Verdana" w:hAnsi="Verdana"/>
              <w:noProof/>
              <w:sz w:val="12"/>
              <w:szCs w:val="16"/>
            </w:rPr>
            <w:t>FCL.CHK-80</w:t>
          </w:r>
        </w:p>
      </w:tc>
      <w:tc>
        <w:tcPr>
          <w:tcW w:w="5811" w:type="dxa"/>
        </w:tcPr>
        <w:p w:rsidR="007B41B2" w:rsidRPr="00B82ABD" w:rsidP="007B41B2">
          <w:pPr>
            <w:pStyle w:val="Footer"/>
            <w:jc w:val="center"/>
            <w:rPr>
              <w:rFonts w:ascii="Verdana" w:hAnsi="Verdana"/>
              <w:sz w:val="12"/>
              <w:szCs w:val="16"/>
            </w:rPr>
          </w:pPr>
          <w:r w:rsidRPr="00B82ABD">
            <w:rPr>
              <w:rFonts w:ascii="Verdana" w:hAnsi="Verdana"/>
              <w:sz w:val="12"/>
              <w:szCs w:val="16"/>
            </w:rPr>
            <w:t xml:space="preserve">Version </w:t>
          </w:r>
          <w:r w:rsidRPr="00B82ABD">
            <w:rPr>
              <w:rFonts w:ascii="Verdana" w:hAnsi="Verdana"/>
              <w:noProof/>
              <w:sz w:val="12"/>
              <w:szCs w:val="16"/>
            </w:rPr>
            <w:t>1</w:t>
          </w:r>
          <w:r w:rsidRPr="00B82ABD">
            <w:rPr>
              <w:rFonts w:ascii="Verdana" w:hAnsi="Verdana"/>
              <w:sz w:val="12"/>
              <w:szCs w:val="16"/>
            </w:rPr>
            <w:t xml:space="preserve"> / Valid from </w:t>
          </w:r>
          <w:r w:rsidRPr="00B82ABD">
            <w:rPr>
              <w:rFonts w:ascii="Verdana" w:hAnsi="Verdana"/>
              <w:noProof/>
              <w:sz w:val="12"/>
              <w:szCs w:val="16"/>
            </w:rPr>
            <w:t>13. 02. 2018</w:t>
          </w:r>
        </w:p>
      </w:tc>
      <w:tc>
        <w:tcPr>
          <w:tcW w:w="5780" w:type="dxa"/>
        </w:tcPr>
        <w:sdt>
          <w:sdtPr>
            <w:rPr>
              <w:rFonts w:ascii="Verdana" w:hAnsi="Verdana"/>
              <w:sz w:val="12"/>
              <w:szCs w:val="16"/>
            </w:rPr>
            <w:id w:val="2071144841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Verdana" w:hAnsi="Verdana"/>
                  <w:sz w:val="12"/>
                  <w:szCs w:val="16"/>
                </w:rPr>
                <w:id w:val="616449955"/>
                <w:docPartObj>
                  <w:docPartGallery w:val="Page Numbers (Top of Page)"/>
                  <w:docPartUnique/>
                </w:docPartObj>
              </w:sdtPr>
              <w:sdtContent>
                <w:p w:rsidR="007B41B2" w:rsidRPr="00B82ABD" w:rsidP="007B41B2">
                  <w:pPr>
                    <w:pStyle w:val="Footer"/>
                    <w:jc w:val="right"/>
                    <w:rPr>
                      <w:rFonts w:ascii="Verdana" w:hAnsi="Verdana"/>
                      <w:sz w:val="12"/>
                      <w:szCs w:val="16"/>
                    </w:rPr>
                  </w:pPr>
                  <w:r w:rsidRPr="00B82ABD">
                    <w:rPr>
                      <w:rFonts w:ascii="Verdana" w:hAnsi="Verdana"/>
                      <w:i/>
                      <w:sz w:val="12"/>
                      <w:szCs w:val="16"/>
                    </w:rPr>
                    <w:t>Page</w:t>
                  </w:r>
                  <w:r w:rsidRPr="00B82ABD">
                    <w:rPr>
                      <w:rFonts w:ascii="Verdana" w:hAnsi="Verdana"/>
                      <w:sz w:val="12"/>
                      <w:szCs w:val="16"/>
                    </w:rPr>
                    <w:t xml:space="preserve"> </w:t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fldChar w:fldCharType="begin"/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instrText>PAGE</w:instrText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fldChar w:fldCharType="separate"/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t>4</w:t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fldChar w:fldCharType="end"/>
                  </w:r>
                  <w:r w:rsidRPr="00B82ABD">
                    <w:rPr>
                      <w:rFonts w:ascii="Verdana" w:hAnsi="Verdana"/>
                      <w:sz w:val="12"/>
                      <w:szCs w:val="16"/>
                    </w:rPr>
                    <w:t xml:space="preserve"> </w:t>
                  </w:r>
                  <w:r w:rsidRPr="00B82ABD">
                    <w:rPr>
                      <w:rFonts w:ascii="Verdana" w:hAnsi="Verdana"/>
                      <w:i/>
                      <w:sz w:val="12"/>
                      <w:szCs w:val="16"/>
                    </w:rPr>
                    <w:t>of</w:t>
                  </w:r>
                  <w:r w:rsidRPr="00B82ABD">
                    <w:rPr>
                      <w:rFonts w:ascii="Verdana" w:hAnsi="Verdana"/>
                      <w:sz w:val="12"/>
                      <w:szCs w:val="16"/>
                    </w:rPr>
                    <w:t xml:space="preserve"> </w:t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fldChar w:fldCharType="begin"/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instrText>NUMPAGES</w:instrText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fldChar w:fldCharType="separate"/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t>4</w:t>
                  </w:r>
                  <w:r w:rsidRPr="00B82ABD">
                    <w:rPr>
                      <w:rFonts w:ascii="Verdana" w:hAnsi="Verdana"/>
                      <w:bCs/>
                      <w:sz w:val="12"/>
                      <w:szCs w:val="16"/>
                    </w:rPr>
                    <w:fldChar w:fldCharType="end"/>
                  </w:r>
                </w:p>
              </w:sdtContent>
            </w:sdt>
          </w:sdtContent>
        </w:sdt>
      </w:tc>
    </w:tr>
  </w:tbl>
  <w:p w:rsidR="00FF074F" w:rsidRPr="007B41B2" w:rsidP="007B41B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="Verdana" w:hAnsi="Verdana"/>
        <w:sz w:val="12"/>
        <w:szCs w:val="12"/>
      </w:rPr>
      <w:id w:val="917307863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2"/>
            <w:szCs w:val="12"/>
          </w:rPr>
          <w:id w:val="162737668"/>
          <w:docPartObj>
            <w:docPartGallery w:val="Page Numbers (Top of Page)"/>
            <w:docPartUnique/>
          </w:docPartObj>
        </w:sdtPr>
        <w:sdtContent>
          <w:p w:rsidR="00FF074F" w:rsidRPr="00693A5E" w:rsidP="00693A5E">
            <w:pPr>
              <w:pStyle w:val="Footer"/>
              <w:tabs>
                <w:tab w:val="clear" w:pos="4536"/>
                <w:tab w:val="center" w:pos="6946"/>
                <w:tab w:val="clear" w:pos="9072"/>
                <w:tab w:val="right" w:pos="12900"/>
              </w:tabs>
              <w:ind w:left="284" w:firstLine="426"/>
              <w:rPr>
                <w:rFonts w:ascii="Verdana" w:hAnsi="Verdana"/>
                <w:sz w:val="12"/>
                <w:szCs w:val="12"/>
              </w:rPr>
            </w:pPr>
            <w:r w:rsidRPr="00DF1522">
              <w:rPr>
                <w:rFonts w:ascii="Verdana" w:hAnsi="Verdana"/>
                <w:noProof/>
                <w:sz w:val="12"/>
                <w:szCs w:val="1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375285</wp:posOffset>
                      </wp:positionH>
                      <wp:positionV relativeFrom="paragraph">
                        <wp:posOffset>-20016</wp:posOffset>
                      </wp:positionV>
                      <wp:extent cx="7943353" cy="0"/>
                      <wp:effectExtent l="0" t="0" r="19685" b="19050"/>
                      <wp:wrapNone/>
                      <wp:docPr id="34" name="Raven povezovalnik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CnPr/>
                            <wps:spPr>
                              <a:xfrm>
                                <a:off x="0" y="0"/>
                                <a:ext cx="7943353" cy="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Raven povezovalnik 34" o:spid="_x0000_s2051" style="mso-height-percent:0;mso-height-relative:margin;mso-width-percent:0;mso-width-relative:margin;mso-wrap-distance-bottom:0;mso-wrap-distance-left:9pt;mso-wrap-distance-right:9pt;mso-wrap-distance-top:0;mso-wrap-style:square;position:absolute;visibility:visible;z-index:251659264" from="29.55pt,-1.6pt" to="655pt,-1.6pt" strokecolor="black" strokeweight="0.25pt">
                      <v:stroke joinstyle="miter"/>
                    </v:line>
                  </w:pict>
                </mc:Fallback>
              </mc:AlternateContent>
            </w:r>
            <w:r>
              <w:rPr>
                <w:rFonts w:ascii="Verdana" w:hAnsi="Verdana"/>
                <w:noProof/>
                <w:sz w:val="12"/>
                <w:szCs w:val="12"/>
              </w:rPr>
              <w:t>FCL.CHK-000007</w:t>
            </w:r>
            <w:r>
              <w:rPr>
                <w:rFonts w:ascii="Verdana" w:hAnsi="Verdana"/>
                <w:sz w:val="12"/>
                <w:szCs w:val="12"/>
              </w:rPr>
              <w:tab/>
            </w:r>
            <w:r w:rsidRPr="00DF1522">
              <w:rPr>
                <w:rFonts w:ascii="Verdana" w:hAnsi="Verdana"/>
                <w:sz w:val="12"/>
                <w:szCs w:val="12"/>
                <w:lang w:val="en-GB"/>
              </w:rPr>
              <w:t>Version</w:t>
            </w:r>
            <w:r>
              <w:rPr>
                <w:rFonts w:ascii="Verdana" w:hAnsi="Verdana"/>
                <w:sz w:val="12"/>
                <w:szCs w:val="12"/>
                <w:lang w:val="en-GB"/>
              </w:rPr>
              <w:t xml:space="preserve"> </w:t>
            </w:r>
            <w:r>
              <w:rPr>
                <w:rFonts w:ascii="Verdana" w:hAnsi="Verdana"/>
                <w:noProof/>
                <w:sz w:val="12"/>
                <w:szCs w:val="12"/>
                <w:lang w:val="en-GB"/>
              </w:rPr>
              <w:t>1</w:t>
            </w:r>
            <w:r>
              <w:rPr>
                <w:rFonts w:ascii="Verdana" w:hAnsi="Verdana"/>
                <w:sz w:val="12"/>
                <w:szCs w:val="12"/>
                <w:lang w:val="en-GB"/>
              </w:rPr>
              <w:t xml:space="preserve"> / </w:t>
            </w:r>
            <w:r w:rsidRPr="00DF1522">
              <w:rPr>
                <w:rFonts w:ascii="Verdana" w:hAnsi="Verdana"/>
                <w:sz w:val="12"/>
                <w:szCs w:val="12"/>
                <w:lang w:val="en-GB"/>
              </w:rPr>
              <w:t>Valid from</w:t>
            </w:r>
            <w:r>
              <w:rPr>
                <w:rFonts w:ascii="Verdana" w:hAnsi="Verdana"/>
                <w:sz w:val="12"/>
                <w:szCs w:val="12"/>
                <w:lang w:val="en-GB"/>
              </w:rPr>
              <w:t xml:space="preserve"> </w:t>
            </w:r>
            <w:r>
              <w:rPr>
                <w:rFonts w:ascii="Verdana" w:hAnsi="Verdana"/>
                <w:noProof/>
                <w:sz w:val="12"/>
                <w:szCs w:val="12"/>
                <w:lang w:val="en-GB"/>
              </w:rPr>
              <w:t>06. 01. 2017</w:t>
            </w:r>
            <w:r w:rsidRPr="00DF1522">
              <w:rPr>
                <w:rFonts w:ascii="Verdana" w:hAnsi="Verdana"/>
                <w:sz w:val="12"/>
                <w:szCs w:val="12"/>
                <w:lang w:val="en-GB"/>
              </w:rPr>
              <w:tab/>
            </w:r>
            <w:r w:rsidRPr="00DF1522">
              <w:rPr>
                <w:rFonts w:ascii="Verdana" w:hAnsi="Verdana"/>
                <w:sz w:val="12"/>
                <w:szCs w:val="12"/>
              </w:rPr>
              <w:t xml:space="preserve">Page </w: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begin"/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instrText>PAGE</w:instrTex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2"/>
                <w:szCs w:val="12"/>
              </w:rPr>
              <w:t>1</w: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end"/>
            </w:r>
            <w:r w:rsidRPr="00DF1522">
              <w:rPr>
                <w:rFonts w:ascii="Verdana" w:hAnsi="Verdana"/>
                <w:sz w:val="12"/>
                <w:szCs w:val="12"/>
              </w:rPr>
              <w:t xml:space="preserve"> </w:t>
            </w:r>
            <w:r w:rsidRPr="00DF1522">
              <w:rPr>
                <w:rFonts w:ascii="Verdana" w:hAnsi="Verdana"/>
                <w:sz w:val="12"/>
                <w:szCs w:val="12"/>
                <w:lang w:val="en-GB"/>
              </w:rPr>
              <w:t>of</w:t>
            </w:r>
            <w:r w:rsidRPr="00DF1522">
              <w:rPr>
                <w:rFonts w:ascii="Verdana" w:hAnsi="Verdana"/>
                <w:sz w:val="12"/>
                <w:szCs w:val="12"/>
              </w:rPr>
              <w:t xml:space="preserve"> </w: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begin"/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instrText>NUMPAGES</w:instrTex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2"/>
                <w:szCs w:val="12"/>
              </w:rPr>
              <w:t>4</w:t>
            </w:r>
            <w:r w:rsidRPr="00DF1522">
              <w:rPr>
                <w:rFonts w:ascii="Verdana" w:hAnsi="Verdana"/>
                <w:bCs/>
                <w:sz w:val="12"/>
                <w:szCs w:val="12"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3608"/>
    </w:tblGrid>
    <w:tr w:rsidTr="004553D1">
      <w:tblPrEx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Ex>
      <w:trPr>
        <w:trHeight w:val="622"/>
      </w:trPr>
      <w:tc>
        <w:tcPr>
          <w:tcW w:w="13608" w:type="dxa"/>
          <w:vAlign w:val="center"/>
        </w:tcPr>
        <w:p w:rsidR="00515CBF" w:rsidRPr="00504977" w:rsidP="00515CBF">
          <w:pPr>
            <w:pStyle w:val="Header"/>
            <w:ind w:left="176"/>
            <w:rPr>
              <w:rFonts w:ascii="Verdana" w:hAnsi="Verdana"/>
              <w:b/>
              <w:lang w:val="en-GB"/>
            </w:rPr>
          </w:pPr>
          <w:r w:rsidRPr="00C02F20">
            <w:rPr>
              <w:rFonts w:ascii="Verdana" w:hAnsi="Verdana"/>
              <w:b/>
              <w:noProof/>
              <w:sz w:val="18"/>
              <w:szCs w:val="20"/>
            </w:rPr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6748780</wp:posOffset>
                </wp:positionH>
                <wp:positionV relativeFrom="paragraph">
                  <wp:posOffset>29210</wp:posOffset>
                </wp:positionV>
                <wp:extent cx="1864360" cy="382270"/>
                <wp:effectExtent l="0" t="0" r="2540" b="0"/>
                <wp:wrapNone/>
                <wp:docPr id="18" name="Slika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90685197" name="Slika 4"/>
                        <pic:cNvPicPr>
                          <a:picLocks noChangeAspect="1" noChangeArrowheads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4360" cy="382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515CBF" w:rsidP="00515CBF">
    <w:pPr>
      <w:pStyle w:val="Header"/>
      <w:jc w:val="right"/>
    </w:pPr>
    <w:r w:rsidRPr="00C02F20">
      <w:rPr>
        <w:rFonts w:ascii="Verdana" w:hAnsi="Verdana"/>
        <w:b/>
        <w:noProof/>
        <w:sz w:val="18"/>
        <w:szCs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45775</wp:posOffset>
              </wp:positionH>
              <wp:positionV relativeFrom="paragraph">
                <wp:posOffset>81114</wp:posOffset>
              </wp:positionV>
              <wp:extent cx="8666922" cy="0"/>
              <wp:effectExtent l="0" t="0" r="20320" b="19050"/>
              <wp:wrapNone/>
              <wp:docPr id="6" name="Raven povezovalnik 6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8666922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Raven povezovalnik 6" o:spid="_x0000_s2049" style="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z-index:251664384" from="3.6pt,6.4pt" to="686.05pt,6.4pt" strokecolor="black" strokeweight="0.25pt">
              <v:stroke joinstyle="miter"/>
              <w10:wrap anchorx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3608"/>
    </w:tblGrid>
    <w:tr w:rsidTr="00515CBF">
      <w:tblPrEx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Ex>
      <w:trPr>
        <w:trHeight w:val="622"/>
      </w:trPr>
      <w:tc>
        <w:tcPr>
          <w:tcW w:w="13608" w:type="dxa"/>
          <w:vAlign w:val="center"/>
        </w:tcPr>
        <w:p w:rsidR="00515CBF" w:rsidRPr="00504977" w:rsidP="00515CBF">
          <w:pPr>
            <w:pStyle w:val="Header"/>
            <w:ind w:left="176"/>
            <w:rPr>
              <w:rFonts w:ascii="Verdana" w:hAnsi="Verdana"/>
              <w:b/>
              <w:lang w:val="en-GB"/>
            </w:rPr>
          </w:pPr>
          <w:r w:rsidRPr="00C02F20">
            <w:rPr>
              <w:rFonts w:ascii="Verdana" w:hAnsi="Verdana"/>
              <w:b/>
              <w:noProof/>
              <w:sz w:val="18"/>
              <w:szCs w:val="20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6748780</wp:posOffset>
                </wp:positionH>
                <wp:positionV relativeFrom="paragraph">
                  <wp:posOffset>29210</wp:posOffset>
                </wp:positionV>
                <wp:extent cx="1864360" cy="382270"/>
                <wp:effectExtent l="0" t="0" r="2540" b="0"/>
                <wp:wrapNone/>
                <wp:docPr id="19" name="Slika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21341224" name="Slika 4"/>
                        <pic:cNvPicPr>
                          <a:picLocks noChangeAspect="1" noChangeArrowheads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4360" cy="382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FF074F" w:rsidP="009703E4">
    <w:pPr>
      <w:pStyle w:val="Header"/>
      <w:jc w:val="right"/>
    </w:pPr>
    <w:r w:rsidRPr="00C02F20">
      <w:rPr>
        <w:rFonts w:ascii="Verdana" w:hAnsi="Verdana"/>
        <w:b/>
        <w:noProof/>
        <w:sz w:val="18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align>center</wp:align>
              </wp:positionH>
              <wp:positionV relativeFrom="paragraph">
                <wp:posOffset>61623</wp:posOffset>
              </wp:positionV>
              <wp:extent cx="8634730" cy="0"/>
              <wp:effectExtent l="0" t="0" r="3302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 flipV="1">
                        <a:off x="0" y="0"/>
                        <a:ext cx="863473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Raven povezovalnik 1" o:spid="_x0000_s2050" style="flip:y;mso-height-percent:0;mso-height-relative:margin;mso-position-horizontal:center;mso-position-horizontal-relative:page;mso-width-percent:0;mso-width-relative:margin;mso-wrap-distance-bottom:0;mso-wrap-distance-left:9pt;mso-wrap-distance-right:9pt;mso-wrap-distance-top:0;mso-wrap-style:square;position:absolute;visibility:visible;z-index:251661312" from="0,4.85pt" to="679.9pt,4.85pt" strokecolor="black" strokeweight="0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CFD1DA7"/>
    <w:multiLevelType w:val="hybridMultilevel"/>
    <w:tmpl w:val="6CA2E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7C0AD9"/>
    <w:multiLevelType w:val="hybridMultilevel"/>
    <w:tmpl w:val="B1CEA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55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84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GlavaZnak"/>
    <w:uiPriority w:val="99"/>
    <w:rsid w:val="009703E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NogaZnak"/>
    <w:uiPriority w:val="99"/>
    <w:rsid w:val="009703E4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613915"/>
    <w:rPr>
      <w:rFonts w:ascii="Tahoma" w:hAnsi="Tahoma" w:cs="Tahoma"/>
      <w:sz w:val="16"/>
      <w:szCs w:val="16"/>
    </w:rPr>
  </w:style>
  <w:style w:type="character" w:styleId="Hyperlink">
    <w:name w:val="Hyperlink"/>
    <w:rsid w:val="0050009A"/>
    <w:rPr>
      <w:color w:val="0000FF"/>
      <w:u w:val="single"/>
    </w:rPr>
  </w:style>
  <w:style w:type="character" w:styleId="PageNumber">
    <w:name w:val="page number"/>
    <w:basedOn w:val="DefaultParagraphFont"/>
    <w:rsid w:val="00821CD2"/>
  </w:style>
  <w:style w:type="character" w:customStyle="1" w:styleId="hps">
    <w:name w:val="hps"/>
    <w:basedOn w:val="DefaultParagraphFont"/>
    <w:rsid w:val="000B2844"/>
  </w:style>
  <w:style w:type="table" w:styleId="TableGrid">
    <w:name w:val="Table Grid"/>
    <w:basedOn w:val="TableNormal"/>
    <w:uiPriority w:val="39"/>
    <w:rsid w:val="004D7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List2Accent3">
    <w:name w:val="Medium List 2 Accent 3"/>
    <w:basedOn w:val="TableNormal"/>
    <w:uiPriority w:val="66"/>
    <w:rsid w:val="00BC1647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NogaZnak">
    <w:name w:val="Noga Znak"/>
    <w:link w:val="Footer"/>
    <w:uiPriority w:val="99"/>
    <w:rsid w:val="00D86511"/>
    <w:rPr>
      <w:sz w:val="24"/>
      <w:szCs w:val="24"/>
    </w:rPr>
  </w:style>
  <w:style w:type="character" w:customStyle="1" w:styleId="GlavaZnak">
    <w:name w:val="Glava Znak"/>
    <w:basedOn w:val="DefaultParagraphFont"/>
    <w:link w:val="Header"/>
    <w:uiPriority w:val="99"/>
    <w:rsid w:val="00515C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emf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emf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Documents%20and%20Settings\caa-026\Desktop\OBRAZCI\Dopis-cb.dot" TargetMode="External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B9E48-F098-4EEF-9086-37EDA70CA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Dopis-cb</Template>
  <TotalTime>29</TotalTime>
  <Pages>4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Ministrstvo za promet</Company>
  <LinksUpToDate>false</LinksUpToDate>
  <CharactersWithSpaces>7215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Vito Persoglia</dc:creator>
  <cp:lastModifiedBy>Rok Piciga</cp:lastModifiedBy>
  <cp:revision>3</cp:revision>
  <cp:lastPrinted>2016-02-17T11:44:00Z</cp:lastPrinted>
  <dcterms:created xsi:type="dcterms:W3CDTF">2018-02-13T10:56:00Z</dcterms:created>
  <dcterms:modified xsi:type="dcterms:W3CDTF">2018-02-13T11:26:00Z</dcterms:modified>
</cp:coreProperties>
</file>