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10.0.0 -->
  <w:body>
    <w:tbl>
      <w:tblPr>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0"/>
        <w:gridCol w:w="1070"/>
        <w:gridCol w:w="2469"/>
        <w:gridCol w:w="4690"/>
        <w:gridCol w:w="7"/>
        <w:gridCol w:w="3373"/>
        <w:gridCol w:w="14"/>
        <w:gridCol w:w="1554"/>
        <w:gridCol w:w="1428"/>
      </w:tblGrid>
      <w:tr w:rsidTr="00935C47">
        <w:tblPrEx>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19" w:type="dxa"/>
            <w:gridSpan w:val="3"/>
            <w:tcBorders>
              <w:top w:val="single" w:sz="12" w:space="0" w:color="auto"/>
              <w:left w:val="single" w:sz="12" w:space="0" w:color="auto"/>
            </w:tcBorders>
            <w:shd w:val="clear" w:color="auto" w:fill="FFFFFF"/>
            <w:vAlign w:val="center"/>
          </w:tcPr>
          <w:p w:rsidR="00935C47" w:rsidRPr="000815B2" w:rsidP="00935C47">
            <w:pPr>
              <w:pStyle w:val="Default"/>
              <w:rPr>
                <w:b/>
                <w:color w:val="auto"/>
                <w:sz w:val="14"/>
                <w:szCs w:val="20"/>
                <w:lang w:val="en-US"/>
              </w:rPr>
            </w:pPr>
            <w:r>
              <w:rPr>
                <w:b/>
                <w:color w:val="auto"/>
                <w:sz w:val="14"/>
                <w:szCs w:val="20"/>
                <w:lang w:val="en-US"/>
              </w:rPr>
              <w:t>Approved Training Organisation</w:t>
            </w:r>
            <w:r w:rsidRPr="000815B2">
              <w:rPr>
                <w:b/>
                <w:color w:val="auto"/>
                <w:sz w:val="14"/>
                <w:szCs w:val="20"/>
                <w:lang w:val="en-US"/>
              </w:rPr>
              <w:t>:</w:t>
            </w:r>
          </w:p>
        </w:tc>
        <w:tc>
          <w:tcPr>
            <w:tcW w:w="8070" w:type="dxa"/>
            <w:gridSpan w:val="3"/>
            <w:tcBorders>
              <w:top w:val="single" w:sz="12" w:space="0" w:color="auto"/>
              <w:right w:val="single" w:sz="12" w:space="0" w:color="auto"/>
            </w:tcBorders>
            <w:shd w:val="clear" w:color="auto" w:fill="FFFFFF"/>
            <w:vAlign w:val="center"/>
          </w:tcPr>
          <w:p w:rsidR="00935C47" w:rsidRPr="00024532" w:rsidP="00935C47">
            <w:pPr>
              <w:pStyle w:val="Default"/>
              <w:rPr>
                <w:b/>
                <w:color w:val="auto"/>
                <w:sz w:val="18"/>
                <w:szCs w:val="20"/>
                <w:lang w:val="en-US"/>
              </w:rPr>
            </w:pPr>
          </w:p>
        </w:tc>
        <w:tc>
          <w:tcPr>
            <w:tcW w:w="2996" w:type="dxa"/>
            <w:gridSpan w:val="3"/>
            <w:vMerge w:val="restart"/>
            <w:tcBorders>
              <w:top w:val="single" w:sz="12" w:space="0" w:color="auto"/>
              <w:right w:val="single" w:sz="12" w:space="0" w:color="auto"/>
            </w:tcBorders>
            <w:shd w:val="clear" w:color="auto" w:fill="FFFFFF"/>
            <w:vAlign w:val="center"/>
          </w:tcPr>
          <w:p w:rsidR="00935C47" w:rsidP="00935C47">
            <w:pPr>
              <w:spacing w:before="40" w:after="40"/>
              <w:rPr>
                <w:rFonts w:ascii="Verdana" w:hAnsi="Verdana"/>
                <w:sz w:val="10"/>
                <w:szCs w:val="14"/>
              </w:rPr>
            </w:pPr>
            <w:r>
              <w:rPr>
                <w:rFonts w:ascii="Verdana" w:hAnsi="Verdana"/>
                <w:b/>
                <w:sz w:val="10"/>
                <w:szCs w:val="14"/>
              </w:rPr>
              <w:t xml:space="preserve"> </w:t>
            </w:r>
            <w:r>
              <w:rPr>
                <w:rFonts w:ascii="Verdana" w:hAnsi="Verdana"/>
                <w:b/>
                <w:sz w:val="10"/>
                <w:szCs w:val="14"/>
              </w:rPr>
              <w:t>Of</w:t>
            </w:r>
            <w:r>
              <w:rPr>
                <w:rFonts w:ascii="Verdana" w:hAnsi="Verdana"/>
                <w:b/>
                <w:sz w:val="10"/>
                <w:szCs w:val="14"/>
              </w:rPr>
              <w:t xml:space="preserve"> </w:t>
            </w:r>
            <w:r w:rsidRPr="00157EC6">
              <w:rPr>
                <w:rFonts w:ascii="Verdana" w:hAnsi="Verdana"/>
                <w:b/>
                <w:sz w:val="10"/>
                <w:szCs w:val="14"/>
              </w:rPr>
              <w:t xml:space="preserve">OK </w:t>
            </w:r>
            <w:r w:rsidRPr="00157EC6">
              <w:rPr>
                <w:rFonts w:ascii="Verdana" w:hAnsi="Verdana"/>
                <w:sz w:val="10"/>
                <w:szCs w:val="14"/>
              </w:rPr>
              <w:t>/</w:t>
            </w:r>
            <w:r w:rsidRPr="00157EC6">
              <w:rPr>
                <w:rFonts w:ascii="Verdana" w:hAnsi="Verdana"/>
                <w:b/>
                <w:sz w:val="10"/>
                <w:szCs w:val="14"/>
              </w:rPr>
              <w:t xml:space="preserve"> √ </w:t>
            </w:r>
            <w:r>
              <w:rPr>
                <w:rFonts w:ascii="Verdana" w:hAnsi="Verdana"/>
                <w:sz w:val="10"/>
                <w:szCs w:val="14"/>
              </w:rPr>
              <w:t>-</w:t>
            </w:r>
            <w:r w:rsidRPr="0067789D">
              <w:rPr>
                <w:rFonts w:ascii="Verdana" w:hAnsi="Verdana"/>
                <w:sz w:val="10"/>
                <w:szCs w:val="14"/>
              </w:rPr>
              <w:t xml:space="preserve"> Skladno </w:t>
            </w:r>
            <w:r>
              <w:rPr>
                <w:rFonts w:ascii="Verdana" w:hAnsi="Verdana"/>
                <w:sz w:val="10"/>
                <w:szCs w:val="14"/>
              </w:rPr>
              <w:t xml:space="preserve">/ </w:t>
            </w:r>
            <w:r w:rsidRPr="00157EC6">
              <w:rPr>
                <w:rFonts w:ascii="Verdana" w:hAnsi="Verdana"/>
                <w:i/>
                <w:color w:val="808080" w:themeColor="background1" w:themeShade="80"/>
                <w:sz w:val="10"/>
                <w:szCs w:val="14"/>
              </w:rPr>
              <w:t>Compliant</w:t>
            </w:r>
          </w:p>
          <w:p w:rsidR="00935C47" w:rsidP="00935C47">
            <w:pPr>
              <w:spacing w:before="40" w:after="40"/>
              <w:rPr>
                <w:rFonts w:ascii="Verdana" w:hAnsi="Verdana"/>
                <w:color w:val="808080" w:themeColor="background1" w:themeShade="80"/>
                <w:sz w:val="10"/>
                <w:szCs w:val="14"/>
              </w:rPr>
            </w:pPr>
            <w:r w:rsidRPr="00157EC6">
              <w:rPr>
                <w:rFonts w:ascii="Verdana" w:hAnsi="Verdana"/>
                <w:b/>
                <w:sz w:val="10"/>
                <w:szCs w:val="14"/>
              </w:rPr>
              <w:t>UN</w:t>
            </w:r>
            <w:r>
              <w:rPr>
                <w:rFonts w:ascii="Verdana" w:hAnsi="Verdana"/>
                <w:sz w:val="10"/>
                <w:szCs w:val="14"/>
              </w:rPr>
              <w:t xml:space="preserve"> / </w:t>
            </w:r>
            <w:r w:rsidRPr="00157EC6">
              <w:rPr>
                <w:rFonts w:ascii="Verdana" w:hAnsi="Verdana"/>
                <w:b/>
                <w:sz w:val="10"/>
                <w:szCs w:val="14"/>
              </w:rPr>
              <w:t>X</w:t>
            </w:r>
            <w:r>
              <w:rPr>
                <w:rFonts w:ascii="Verdana" w:hAnsi="Verdana"/>
                <w:sz w:val="10"/>
                <w:szCs w:val="14"/>
              </w:rPr>
              <w:t xml:space="preserve"> - Ni skladno / </w:t>
            </w:r>
            <w:r w:rsidRPr="00157EC6">
              <w:rPr>
                <w:rFonts w:ascii="Verdana" w:hAnsi="Verdana"/>
                <w:i/>
                <w:color w:val="808080" w:themeColor="background1" w:themeShade="80"/>
                <w:sz w:val="10"/>
                <w:szCs w:val="14"/>
              </w:rPr>
              <w:t xml:space="preserve">Non </w:t>
            </w:r>
            <w:r w:rsidRPr="00157EC6">
              <w:rPr>
                <w:rFonts w:ascii="Verdana" w:hAnsi="Verdana"/>
                <w:i/>
                <w:color w:val="808080" w:themeColor="background1" w:themeShade="80"/>
                <w:sz w:val="10"/>
                <w:szCs w:val="14"/>
              </w:rPr>
              <w:t>compliant</w:t>
            </w:r>
          </w:p>
          <w:p w:rsidR="00935C47" w:rsidRPr="00157EC6" w:rsidP="00935C47">
            <w:pPr>
              <w:spacing w:before="40" w:after="40"/>
              <w:rPr>
                <w:rFonts w:ascii="Verdana" w:hAnsi="Verdana"/>
                <w:color w:val="808080" w:themeColor="background1" w:themeShade="80"/>
                <w:sz w:val="10"/>
                <w:szCs w:val="14"/>
              </w:rPr>
            </w:pPr>
            <w:r w:rsidRPr="00157EC6">
              <w:rPr>
                <w:rFonts w:ascii="Verdana" w:hAnsi="Verdana"/>
                <w:b/>
                <w:sz w:val="10"/>
                <w:szCs w:val="14"/>
              </w:rPr>
              <w:t>N/A</w:t>
            </w:r>
            <w:r w:rsidRPr="00157EC6">
              <w:rPr>
                <w:rFonts w:ascii="Verdana" w:hAnsi="Verdana"/>
                <w:sz w:val="10"/>
                <w:szCs w:val="14"/>
              </w:rPr>
              <w:t xml:space="preserve"> –</w:t>
            </w:r>
            <w:r>
              <w:rPr>
                <w:rFonts w:ascii="Verdana" w:hAnsi="Verdana"/>
                <w:sz w:val="10"/>
                <w:szCs w:val="14"/>
              </w:rPr>
              <w:t xml:space="preserve"> se ne uporablja / </w:t>
            </w:r>
            <w:r w:rsidRPr="00157EC6">
              <w:rPr>
                <w:rFonts w:ascii="Verdana" w:hAnsi="Verdana"/>
                <w:i/>
                <w:color w:val="808080" w:themeColor="background1" w:themeShade="80"/>
                <w:sz w:val="10"/>
                <w:szCs w:val="14"/>
              </w:rPr>
              <w:t xml:space="preserve">Not </w:t>
            </w:r>
            <w:r w:rsidRPr="00157EC6">
              <w:rPr>
                <w:rFonts w:ascii="Verdana" w:hAnsi="Verdana"/>
                <w:i/>
                <w:color w:val="808080" w:themeColor="background1" w:themeShade="80"/>
                <w:sz w:val="10"/>
                <w:szCs w:val="14"/>
              </w:rPr>
              <w:t>applicable</w:t>
            </w:r>
          </w:p>
        </w:tc>
      </w:tr>
      <w:tr w:rsidTr="00935C47">
        <w:tblPrEx>
          <w:tblW w:w="15285" w:type="dxa"/>
          <w:tblLayout w:type="fixed"/>
          <w:tblLook w:val="0000"/>
        </w:tblPrEx>
        <w:trPr>
          <w:trHeight w:val="365"/>
        </w:trPr>
        <w:tc>
          <w:tcPr>
            <w:tcW w:w="4219" w:type="dxa"/>
            <w:gridSpan w:val="3"/>
            <w:tcBorders>
              <w:left w:val="single" w:sz="12" w:space="0" w:color="auto"/>
            </w:tcBorders>
            <w:shd w:val="clear" w:color="auto" w:fill="FFFFFF"/>
            <w:vAlign w:val="center"/>
          </w:tcPr>
          <w:p w:rsidR="00935C47" w:rsidRPr="000815B2" w:rsidP="00363AFF">
            <w:pPr>
              <w:pStyle w:val="Default"/>
              <w:rPr>
                <w:b/>
                <w:color w:val="auto"/>
                <w:sz w:val="14"/>
                <w:szCs w:val="20"/>
                <w:lang w:val="en-US"/>
              </w:rPr>
            </w:pPr>
            <w:bookmarkStart w:id="0" w:name="_GoBack" w:colFirst="1" w:colLast="1"/>
            <w:r>
              <w:rPr>
                <w:b/>
                <w:color w:val="auto"/>
                <w:sz w:val="14"/>
                <w:szCs w:val="20"/>
                <w:lang w:val="en-US"/>
              </w:rPr>
              <w:t>Reference:</w:t>
            </w:r>
          </w:p>
        </w:tc>
        <w:tc>
          <w:tcPr>
            <w:tcW w:w="8070" w:type="dxa"/>
            <w:gridSpan w:val="3"/>
            <w:tcBorders>
              <w:right w:val="single" w:sz="12" w:space="0" w:color="auto"/>
            </w:tcBorders>
            <w:shd w:val="clear" w:color="auto" w:fill="FFFFFF"/>
            <w:vAlign w:val="center"/>
          </w:tcPr>
          <w:p w:rsidR="00A93E26" w:rsidRPr="00A93E26" w:rsidP="00363AFF">
            <w:pPr>
              <w:pStyle w:val="Default"/>
              <w:rPr>
                <w:b/>
                <w:color w:val="auto"/>
                <w:sz w:val="14"/>
                <w:szCs w:val="20"/>
                <w:lang w:val="en-US"/>
              </w:rPr>
            </w:pPr>
            <w:r w:rsidRPr="00A93E26">
              <w:rPr>
                <w:b/>
                <w:color w:val="auto"/>
                <w:sz w:val="14"/>
                <w:szCs w:val="20"/>
                <w:lang w:val="en-US"/>
              </w:rPr>
              <w:t>Appendix 3 Section B of the Annex I to Regulation (EU) No. 1178/2011</w:t>
            </w:r>
          </w:p>
        </w:tc>
        <w:tc>
          <w:tcPr>
            <w:tcW w:w="2996" w:type="dxa"/>
            <w:gridSpan w:val="3"/>
            <w:vMerge/>
            <w:tcBorders>
              <w:right w:val="single" w:sz="12" w:space="0" w:color="auto"/>
            </w:tcBorders>
            <w:shd w:val="clear" w:color="auto" w:fill="FFFFFF"/>
            <w:vAlign w:val="center"/>
          </w:tcPr>
          <w:p w:rsidR="00935C47" w:rsidRPr="00024532" w:rsidP="00363AFF">
            <w:pPr>
              <w:pStyle w:val="Default"/>
              <w:rPr>
                <w:b/>
                <w:color w:val="auto"/>
                <w:sz w:val="18"/>
                <w:szCs w:val="20"/>
                <w:lang w:val="en-US"/>
              </w:rPr>
            </w:pPr>
          </w:p>
        </w:tc>
      </w:tr>
      <w:tr w:rsidTr="001C35CA">
        <w:tblPrEx>
          <w:tblW w:w="15285" w:type="dxa"/>
          <w:tblLayout w:type="fixed"/>
          <w:tblLook w:val="0000"/>
        </w:tblPrEx>
        <w:trPr>
          <w:trHeight w:val="365"/>
        </w:trPr>
        <w:tc>
          <w:tcPr>
            <w:tcW w:w="4219" w:type="dxa"/>
            <w:gridSpan w:val="3"/>
            <w:tcBorders>
              <w:top w:val="single" w:sz="12" w:space="0" w:color="auto"/>
            </w:tcBorders>
            <w:shd w:val="clear" w:color="auto" w:fill="000000"/>
            <w:vAlign w:val="center"/>
          </w:tcPr>
          <w:p w:rsidR="000815B2" w:rsidRPr="000815B2" w:rsidP="000815B2">
            <w:pPr>
              <w:pStyle w:val="Default"/>
              <w:rPr>
                <w:b/>
                <w:color w:val="FFFFFF"/>
                <w:sz w:val="14"/>
                <w:szCs w:val="20"/>
                <w:lang w:val="en-US"/>
              </w:rPr>
            </w:pPr>
            <w:bookmarkEnd w:id="0"/>
            <w:r w:rsidRPr="000815B2">
              <w:rPr>
                <w:b/>
                <w:color w:val="FFFFFF"/>
                <w:sz w:val="14"/>
                <w:szCs w:val="20"/>
                <w:lang w:val="en-US"/>
              </w:rPr>
              <w:t xml:space="preserve">GENERAL </w:t>
            </w:r>
          </w:p>
        </w:tc>
        <w:tc>
          <w:tcPr>
            <w:tcW w:w="4690" w:type="dxa"/>
            <w:tcBorders>
              <w:top w:val="single" w:sz="12" w:space="0" w:color="auto"/>
            </w:tcBorders>
            <w:shd w:val="clear" w:color="auto" w:fill="D9D9D9" w:themeFill="background1" w:themeFillShade="D9"/>
            <w:vAlign w:val="center"/>
          </w:tcPr>
          <w:p w:rsidR="000815B2" w:rsidRPr="000815B2" w:rsidP="00363AFF">
            <w:pPr>
              <w:pStyle w:val="Default"/>
              <w:rPr>
                <w:b/>
                <w:sz w:val="14"/>
                <w:szCs w:val="20"/>
                <w:lang w:val="en-US"/>
              </w:rPr>
            </w:pPr>
            <w:r w:rsidRPr="000815B2">
              <w:rPr>
                <w:b/>
                <w:sz w:val="14"/>
                <w:szCs w:val="20"/>
                <w:lang w:val="en-US"/>
              </w:rPr>
              <w:t>Content</w:t>
            </w:r>
          </w:p>
        </w:tc>
        <w:tc>
          <w:tcPr>
            <w:tcW w:w="3394" w:type="dxa"/>
            <w:gridSpan w:val="3"/>
            <w:tcBorders>
              <w:top w:val="single" w:sz="12" w:space="0" w:color="auto"/>
            </w:tcBorders>
            <w:shd w:val="clear" w:color="auto" w:fill="D9D9D9" w:themeFill="background1" w:themeFillShade="D9"/>
            <w:vAlign w:val="center"/>
          </w:tcPr>
          <w:p w:rsidR="000815B2" w:rsidRPr="000815B2" w:rsidP="000815B2">
            <w:pPr>
              <w:pStyle w:val="Default"/>
              <w:rPr>
                <w:b/>
                <w:sz w:val="14"/>
                <w:szCs w:val="20"/>
                <w:lang w:val="en-US"/>
              </w:rPr>
            </w:pPr>
            <w:r w:rsidRPr="000815B2">
              <w:rPr>
                <w:b/>
                <w:sz w:val="14"/>
                <w:szCs w:val="20"/>
                <w:lang w:val="en-US"/>
              </w:rPr>
              <w:t>Verification</w:t>
            </w:r>
          </w:p>
        </w:tc>
        <w:tc>
          <w:tcPr>
            <w:tcW w:w="1554" w:type="dxa"/>
            <w:tcBorders>
              <w:top w:val="single" w:sz="12" w:space="0" w:color="auto"/>
            </w:tcBorders>
            <w:shd w:val="clear" w:color="auto" w:fill="D9D9D9" w:themeFill="background1" w:themeFillShade="D9"/>
            <w:vAlign w:val="center"/>
          </w:tcPr>
          <w:p w:rsidR="000815B2" w:rsidRPr="000815B2" w:rsidP="00363AFF">
            <w:pPr>
              <w:pStyle w:val="Default"/>
              <w:rPr>
                <w:b/>
                <w:sz w:val="14"/>
                <w:szCs w:val="20"/>
                <w:lang w:val="en-US"/>
              </w:rPr>
            </w:pPr>
            <w:r w:rsidRPr="000815B2">
              <w:rPr>
                <w:b/>
                <w:sz w:val="14"/>
                <w:szCs w:val="20"/>
                <w:lang w:val="en-US"/>
              </w:rPr>
              <w:t>TM reference</w:t>
            </w:r>
          </w:p>
        </w:tc>
        <w:tc>
          <w:tcPr>
            <w:tcW w:w="1428" w:type="dxa"/>
            <w:tcBorders>
              <w:top w:val="single" w:sz="12" w:space="0" w:color="auto"/>
            </w:tcBorders>
            <w:shd w:val="clear" w:color="auto" w:fill="D9D9D9" w:themeFill="background1" w:themeFillShade="D9"/>
            <w:vAlign w:val="center"/>
          </w:tcPr>
          <w:p w:rsidR="000815B2" w:rsidRPr="000815B2" w:rsidP="00363AFF">
            <w:pPr>
              <w:pStyle w:val="Default"/>
              <w:rPr>
                <w:b/>
                <w:sz w:val="14"/>
                <w:szCs w:val="20"/>
                <w:lang w:val="en-US"/>
              </w:rPr>
            </w:pPr>
            <w:r w:rsidRPr="000815B2">
              <w:rPr>
                <w:b/>
                <w:sz w:val="14"/>
                <w:szCs w:val="20"/>
                <w:lang w:val="en-US"/>
              </w:rPr>
              <w:t>Complied?</w:t>
            </w:r>
          </w:p>
        </w:tc>
      </w:tr>
      <w:tr w:rsidTr="00047225">
        <w:tblPrEx>
          <w:tblW w:w="15285" w:type="dxa"/>
          <w:tblLayout w:type="fixed"/>
          <w:tblLook w:val="0000"/>
        </w:tblPrEx>
        <w:trPr>
          <w:trHeight w:val="365"/>
        </w:trPr>
        <w:tc>
          <w:tcPr>
            <w:tcW w:w="1750" w:type="dxa"/>
            <w:gridSpan w:val="2"/>
            <w:vAlign w:val="center"/>
          </w:tcPr>
          <w:p w:rsidR="000815B2" w:rsidRPr="000815B2" w:rsidP="001102CD">
            <w:pPr>
              <w:pStyle w:val="Default"/>
              <w:spacing w:before="120" w:after="120"/>
              <w:rPr>
                <w:b/>
                <w:sz w:val="13"/>
                <w:szCs w:val="13"/>
                <w:lang w:val="en-US"/>
              </w:rPr>
            </w:pPr>
            <w:r w:rsidRPr="000815B2">
              <w:rPr>
                <w:b/>
                <w:sz w:val="13"/>
                <w:szCs w:val="13"/>
                <w:lang w:val="en-US"/>
              </w:rPr>
              <w:t>Aim</w:t>
            </w:r>
          </w:p>
        </w:tc>
        <w:tc>
          <w:tcPr>
            <w:tcW w:w="7159" w:type="dxa"/>
            <w:gridSpan w:val="2"/>
            <w:vAlign w:val="center"/>
          </w:tcPr>
          <w:p w:rsidR="000815B2" w:rsidRPr="00791C04" w:rsidP="001102CD">
            <w:pPr>
              <w:pStyle w:val="Default"/>
              <w:spacing w:before="120" w:after="120"/>
              <w:jc w:val="both"/>
              <w:rPr>
                <w:i/>
                <w:sz w:val="13"/>
                <w:szCs w:val="13"/>
                <w:lang w:val="en-US"/>
              </w:rPr>
            </w:pPr>
            <w:r w:rsidRPr="00791C04">
              <w:rPr>
                <w:i/>
                <w:sz w:val="13"/>
                <w:szCs w:val="13"/>
                <w:lang w:val="en-US"/>
              </w:rPr>
              <w:t xml:space="preserve">The aim of the </w:t>
            </w:r>
            <w:r w:rsidRPr="00791C04">
              <w:rPr>
                <w:i/>
                <w:sz w:val="13"/>
                <w:szCs w:val="13"/>
                <w:lang w:val="en-US"/>
              </w:rPr>
              <w:t>ATP(</w:t>
            </w:r>
            <w:r w:rsidRPr="00791C04">
              <w:rPr>
                <w:i/>
                <w:sz w:val="13"/>
                <w:szCs w:val="13"/>
                <w:lang w:val="en-US"/>
              </w:rPr>
              <w:t>A) integrated course is to train pilots to the level of proficiency necessary to enable them to operate as co-pilot on multi-pilot multi-engine aeroplanes in commercial air transport and to obtain the CPL(A)/IR.</w:t>
            </w:r>
          </w:p>
        </w:tc>
        <w:tc>
          <w:tcPr>
            <w:tcW w:w="3394" w:type="dxa"/>
            <w:gridSpan w:val="3"/>
            <w:vAlign w:val="center"/>
          </w:tcPr>
          <w:p w:rsidR="000815B2" w:rsidRPr="000815B2" w:rsidP="001102CD">
            <w:pPr>
              <w:pStyle w:val="Default"/>
              <w:spacing w:before="120" w:after="120"/>
              <w:rPr>
                <w:sz w:val="13"/>
                <w:szCs w:val="13"/>
                <w:lang w:val="en-US"/>
              </w:rPr>
            </w:pPr>
            <w:r w:rsidRPr="000815B2">
              <w:rPr>
                <w:sz w:val="13"/>
                <w:szCs w:val="13"/>
                <w:lang w:val="en-US"/>
              </w:rPr>
              <w:t>Aim of course defined?</w:t>
            </w:r>
          </w:p>
        </w:tc>
        <w:tc>
          <w:tcPr>
            <w:tcW w:w="1554" w:type="dxa"/>
            <w:vAlign w:val="center"/>
          </w:tcPr>
          <w:p w:rsidR="000815B2" w:rsidRPr="000815B2" w:rsidP="001102CD">
            <w:pPr>
              <w:pStyle w:val="Default"/>
              <w:spacing w:before="120" w:after="120"/>
              <w:rPr>
                <w:sz w:val="13"/>
                <w:szCs w:val="13"/>
                <w:lang w:val="en-US"/>
              </w:rPr>
            </w:pPr>
          </w:p>
        </w:tc>
        <w:tc>
          <w:tcPr>
            <w:tcW w:w="1428" w:type="dxa"/>
            <w:vAlign w:val="center"/>
          </w:tcPr>
          <w:p w:rsidR="000815B2" w:rsidRPr="000815B2" w:rsidP="001102CD">
            <w:pPr>
              <w:pStyle w:val="Default"/>
              <w:spacing w:before="120" w:after="120"/>
              <w:rPr>
                <w:sz w:val="13"/>
                <w:szCs w:val="13"/>
                <w:lang w:val="en-US"/>
              </w:rPr>
            </w:pPr>
          </w:p>
        </w:tc>
      </w:tr>
      <w:tr w:rsidTr="00047225">
        <w:tblPrEx>
          <w:tblW w:w="15285" w:type="dxa"/>
          <w:tblLayout w:type="fixed"/>
          <w:tblLook w:val="0000"/>
        </w:tblPrEx>
        <w:trPr>
          <w:trHeight w:val="365"/>
        </w:trPr>
        <w:tc>
          <w:tcPr>
            <w:tcW w:w="1750" w:type="dxa"/>
            <w:gridSpan w:val="2"/>
            <w:vMerge w:val="restart"/>
            <w:vAlign w:val="center"/>
          </w:tcPr>
          <w:p w:rsidR="00047225" w:rsidRPr="000815B2" w:rsidP="001102CD">
            <w:pPr>
              <w:pStyle w:val="Default"/>
              <w:spacing w:before="120" w:after="120"/>
              <w:rPr>
                <w:b/>
                <w:sz w:val="13"/>
                <w:szCs w:val="13"/>
                <w:lang w:val="en-US"/>
              </w:rPr>
            </w:pPr>
            <w:r w:rsidRPr="000815B2">
              <w:rPr>
                <w:b/>
                <w:sz w:val="13"/>
                <w:szCs w:val="13"/>
                <w:lang w:val="en-US"/>
              </w:rPr>
              <w:t>Continuity of course</w:t>
            </w:r>
          </w:p>
        </w:tc>
        <w:tc>
          <w:tcPr>
            <w:tcW w:w="7159" w:type="dxa"/>
            <w:gridSpan w:val="2"/>
            <w:vAlign w:val="center"/>
          </w:tcPr>
          <w:p w:rsidR="00047225" w:rsidRPr="00791C04" w:rsidP="001102CD">
            <w:pPr>
              <w:pStyle w:val="Default"/>
              <w:spacing w:before="120" w:after="120"/>
              <w:rPr>
                <w:i/>
                <w:sz w:val="13"/>
                <w:szCs w:val="13"/>
                <w:lang w:val="en-US"/>
              </w:rPr>
            </w:pPr>
            <w:r w:rsidRPr="00791C04">
              <w:rPr>
                <w:i/>
                <w:sz w:val="13"/>
                <w:szCs w:val="13"/>
                <w:lang w:val="en-US"/>
              </w:rPr>
              <w:t>ATP(</w:t>
            </w:r>
            <w:r w:rsidRPr="00791C04">
              <w:rPr>
                <w:i/>
                <w:sz w:val="13"/>
                <w:szCs w:val="13"/>
                <w:lang w:val="en-US"/>
              </w:rPr>
              <w:t>A) integrated course shall be designed and encompass all the instructional stages in one continuous course of training as arranged by an ATO.</w:t>
            </w:r>
          </w:p>
        </w:tc>
        <w:tc>
          <w:tcPr>
            <w:tcW w:w="3394" w:type="dxa"/>
            <w:gridSpan w:val="3"/>
            <w:vAlign w:val="center"/>
          </w:tcPr>
          <w:p w:rsidR="00047225" w:rsidRPr="000815B2" w:rsidP="001102CD">
            <w:pPr>
              <w:pStyle w:val="Default"/>
              <w:spacing w:before="120" w:after="120"/>
              <w:rPr>
                <w:sz w:val="13"/>
                <w:szCs w:val="13"/>
                <w:lang w:val="en-US"/>
              </w:rPr>
            </w:pPr>
            <w:r w:rsidRPr="000815B2">
              <w:rPr>
                <w:sz w:val="13"/>
                <w:szCs w:val="13"/>
                <w:lang w:val="en-US"/>
              </w:rPr>
              <w:t>Course designed as continuous?</w:t>
            </w:r>
          </w:p>
          <w:p w:rsidR="00047225" w:rsidP="001102CD">
            <w:pPr>
              <w:pStyle w:val="Default"/>
              <w:spacing w:before="120" w:after="120"/>
              <w:rPr>
                <w:sz w:val="13"/>
                <w:szCs w:val="13"/>
                <w:lang w:val="en-US"/>
              </w:rPr>
            </w:pPr>
            <w:r w:rsidRPr="000815B2">
              <w:rPr>
                <w:sz w:val="13"/>
                <w:szCs w:val="13"/>
                <w:lang w:val="en-US"/>
              </w:rPr>
              <w:t>How it is arranged?</w:t>
            </w:r>
          </w:p>
          <w:p w:rsidR="00047225" w:rsidRPr="000815B2" w:rsidP="001102CD">
            <w:pPr>
              <w:pStyle w:val="Default"/>
              <w:spacing w:before="120" w:after="120"/>
              <w:rPr>
                <w:sz w:val="13"/>
                <w:szCs w:val="13"/>
                <w:lang w:val="en-US"/>
              </w:rPr>
            </w:pPr>
            <w:r>
              <w:rPr>
                <w:sz w:val="13"/>
                <w:szCs w:val="13"/>
                <w:lang w:val="en-US"/>
              </w:rPr>
              <w:t>Sample of course presented</w:t>
            </w:r>
          </w:p>
        </w:tc>
        <w:tc>
          <w:tcPr>
            <w:tcW w:w="1554" w:type="dxa"/>
            <w:vAlign w:val="center"/>
          </w:tcPr>
          <w:p w:rsidR="00047225" w:rsidRPr="000815B2" w:rsidP="001102CD">
            <w:pPr>
              <w:pStyle w:val="Default"/>
              <w:spacing w:before="120" w:after="120"/>
              <w:rPr>
                <w:sz w:val="13"/>
                <w:szCs w:val="13"/>
                <w:lang w:val="en-US"/>
              </w:rPr>
            </w:pPr>
          </w:p>
        </w:tc>
        <w:tc>
          <w:tcPr>
            <w:tcW w:w="1428" w:type="dxa"/>
            <w:vAlign w:val="center"/>
          </w:tcPr>
          <w:p w:rsidR="00047225" w:rsidRPr="000815B2" w:rsidP="001102CD">
            <w:pPr>
              <w:pStyle w:val="Default"/>
              <w:spacing w:before="120" w:after="120"/>
              <w:rPr>
                <w:sz w:val="13"/>
                <w:szCs w:val="13"/>
                <w:lang w:val="en-US"/>
              </w:rPr>
            </w:pPr>
          </w:p>
        </w:tc>
      </w:tr>
      <w:tr w:rsidTr="00047225">
        <w:tblPrEx>
          <w:tblW w:w="15285" w:type="dxa"/>
          <w:tblLayout w:type="fixed"/>
          <w:tblLook w:val="0000"/>
        </w:tblPrEx>
        <w:trPr>
          <w:trHeight w:val="365"/>
        </w:trPr>
        <w:tc>
          <w:tcPr>
            <w:tcW w:w="1750" w:type="dxa"/>
            <w:gridSpan w:val="2"/>
            <w:vMerge/>
            <w:vAlign w:val="center"/>
          </w:tcPr>
          <w:p w:rsidR="00047225" w:rsidRPr="000815B2" w:rsidP="001102CD">
            <w:pPr>
              <w:pStyle w:val="Default"/>
              <w:spacing w:before="120" w:after="120"/>
              <w:rPr>
                <w:b/>
                <w:sz w:val="13"/>
                <w:szCs w:val="13"/>
                <w:lang w:val="en-US"/>
              </w:rPr>
            </w:pPr>
          </w:p>
        </w:tc>
        <w:tc>
          <w:tcPr>
            <w:tcW w:w="7159" w:type="dxa"/>
            <w:gridSpan w:val="2"/>
            <w:shd w:val="clear" w:color="auto" w:fill="DBE5F1" w:themeFill="accent1" w:themeFillTint="33"/>
            <w:vAlign w:val="center"/>
          </w:tcPr>
          <w:p w:rsidR="00047225" w:rsidRPr="00791C04" w:rsidP="001102CD">
            <w:pPr>
              <w:pStyle w:val="Default"/>
              <w:spacing w:before="120" w:after="120"/>
              <w:rPr>
                <w:i/>
                <w:sz w:val="13"/>
                <w:szCs w:val="13"/>
                <w:lang w:val="en-US"/>
              </w:rPr>
            </w:pPr>
            <w:r w:rsidRPr="00047225">
              <w:rPr>
                <w:i/>
                <w:sz w:val="13"/>
                <w:szCs w:val="13"/>
                <w:lang w:val="en-US"/>
              </w:rPr>
              <w:t>The ATP integrated course should last between 12 and 36 months. This period may be</w:t>
            </w:r>
            <w:r>
              <w:rPr>
                <w:i/>
                <w:sz w:val="13"/>
                <w:szCs w:val="13"/>
                <w:lang w:val="en-US"/>
              </w:rPr>
              <w:t xml:space="preserve"> </w:t>
            </w:r>
            <w:r w:rsidRPr="00047225">
              <w:rPr>
                <w:i/>
                <w:sz w:val="13"/>
                <w:szCs w:val="13"/>
                <w:lang w:val="en-US"/>
              </w:rPr>
              <w:t>extended where additional flying training or ground instruction is provided by the ATO.</w:t>
            </w:r>
          </w:p>
        </w:tc>
        <w:tc>
          <w:tcPr>
            <w:tcW w:w="3394" w:type="dxa"/>
            <w:gridSpan w:val="3"/>
            <w:vAlign w:val="center"/>
          </w:tcPr>
          <w:p w:rsidR="00047225" w:rsidP="001102CD">
            <w:pPr>
              <w:pStyle w:val="Default"/>
              <w:spacing w:before="120" w:after="120"/>
              <w:rPr>
                <w:sz w:val="13"/>
                <w:szCs w:val="13"/>
                <w:lang w:val="en-US"/>
              </w:rPr>
            </w:pPr>
            <w:r>
              <w:rPr>
                <w:sz w:val="13"/>
                <w:szCs w:val="13"/>
                <w:lang w:val="en-US"/>
              </w:rPr>
              <w:t xml:space="preserve">Is </w:t>
            </w:r>
            <w:r w:rsidR="00596272">
              <w:rPr>
                <w:sz w:val="13"/>
                <w:szCs w:val="13"/>
                <w:lang w:val="en-US"/>
              </w:rPr>
              <w:t xml:space="preserve">this </w:t>
            </w:r>
            <w:r>
              <w:rPr>
                <w:sz w:val="13"/>
                <w:szCs w:val="13"/>
                <w:lang w:val="en-US"/>
              </w:rPr>
              <w:t xml:space="preserve">period defined? </w:t>
            </w:r>
          </w:p>
          <w:p w:rsidR="00596272" w:rsidRPr="000815B2" w:rsidP="001102CD">
            <w:pPr>
              <w:pStyle w:val="Default"/>
              <w:spacing w:before="120" w:after="120"/>
              <w:rPr>
                <w:sz w:val="13"/>
                <w:szCs w:val="13"/>
                <w:lang w:val="en-US"/>
              </w:rPr>
            </w:pPr>
            <w:r>
              <w:rPr>
                <w:sz w:val="13"/>
                <w:szCs w:val="13"/>
                <w:lang w:val="en-US"/>
              </w:rPr>
              <w:t>Possible extension included?</w:t>
            </w:r>
          </w:p>
        </w:tc>
        <w:tc>
          <w:tcPr>
            <w:tcW w:w="1554" w:type="dxa"/>
            <w:vAlign w:val="center"/>
          </w:tcPr>
          <w:p w:rsidR="00047225" w:rsidRPr="000815B2" w:rsidP="001102CD">
            <w:pPr>
              <w:pStyle w:val="Default"/>
              <w:spacing w:before="120" w:after="120"/>
              <w:rPr>
                <w:sz w:val="13"/>
                <w:szCs w:val="13"/>
                <w:lang w:val="en-US"/>
              </w:rPr>
            </w:pPr>
          </w:p>
        </w:tc>
        <w:tc>
          <w:tcPr>
            <w:tcW w:w="1428" w:type="dxa"/>
            <w:vAlign w:val="center"/>
          </w:tcPr>
          <w:p w:rsidR="00047225" w:rsidRPr="000815B2" w:rsidP="001102CD">
            <w:pPr>
              <w:pStyle w:val="Default"/>
              <w:spacing w:before="120" w:after="120"/>
              <w:rPr>
                <w:sz w:val="13"/>
                <w:szCs w:val="13"/>
                <w:lang w:val="en-US"/>
              </w:rPr>
            </w:pPr>
          </w:p>
        </w:tc>
      </w:tr>
      <w:tr w:rsidTr="00047225">
        <w:tblPrEx>
          <w:tblW w:w="15285" w:type="dxa"/>
          <w:tblLayout w:type="fixed"/>
          <w:tblLook w:val="0000"/>
        </w:tblPrEx>
        <w:trPr>
          <w:trHeight w:val="365"/>
        </w:trPr>
        <w:tc>
          <w:tcPr>
            <w:tcW w:w="1750" w:type="dxa"/>
            <w:gridSpan w:val="2"/>
            <w:vMerge w:val="restart"/>
            <w:vAlign w:val="center"/>
          </w:tcPr>
          <w:p w:rsidR="00047225" w:rsidRPr="000815B2" w:rsidP="001102CD">
            <w:pPr>
              <w:pStyle w:val="Default"/>
              <w:spacing w:before="120" w:after="120"/>
              <w:rPr>
                <w:b/>
                <w:sz w:val="13"/>
                <w:szCs w:val="13"/>
                <w:lang w:val="en-US"/>
              </w:rPr>
            </w:pPr>
            <w:r>
              <w:rPr>
                <w:b/>
                <w:sz w:val="13"/>
                <w:szCs w:val="13"/>
                <w:lang w:val="en-US"/>
              </w:rPr>
              <w:t>Pre-requisites</w:t>
            </w:r>
          </w:p>
        </w:tc>
        <w:tc>
          <w:tcPr>
            <w:tcW w:w="7159" w:type="dxa"/>
            <w:gridSpan w:val="2"/>
            <w:vAlign w:val="center"/>
          </w:tcPr>
          <w:p w:rsidR="00047225" w:rsidRPr="00791C04" w:rsidP="001102CD">
            <w:pPr>
              <w:pStyle w:val="Default"/>
              <w:spacing w:before="120" w:after="120"/>
              <w:jc w:val="both"/>
              <w:rPr>
                <w:i/>
                <w:sz w:val="13"/>
                <w:szCs w:val="13"/>
                <w:lang w:val="en-US"/>
              </w:rPr>
            </w:pPr>
            <w:r w:rsidRPr="00791C04">
              <w:rPr>
                <w:i/>
                <w:sz w:val="13"/>
                <w:szCs w:val="13"/>
                <w:lang w:val="en-US"/>
              </w:rPr>
              <w:t xml:space="preserve">An applicant may be admitted to training either as an ab-initio entrant, or as a holder of a </w:t>
            </w:r>
            <w:r w:rsidRPr="00791C04">
              <w:rPr>
                <w:i/>
                <w:sz w:val="13"/>
                <w:szCs w:val="13"/>
                <w:lang w:val="en-US"/>
              </w:rPr>
              <w:t>PPL(</w:t>
            </w:r>
            <w:r w:rsidRPr="00791C04">
              <w:rPr>
                <w:i/>
                <w:sz w:val="13"/>
                <w:szCs w:val="13"/>
                <w:lang w:val="en-US"/>
              </w:rPr>
              <w:t xml:space="preserve">A) or PPL(H) issued in accordance with Annex 1 to the Chicago Convention. </w:t>
            </w:r>
          </w:p>
        </w:tc>
        <w:tc>
          <w:tcPr>
            <w:tcW w:w="3394" w:type="dxa"/>
            <w:gridSpan w:val="3"/>
            <w:vAlign w:val="center"/>
          </w:tcPr>
          <w:p w:rsidR="00047225" w:rsidP="001102CD">
            <w:pPr>
              <w:pStyle w:val="Default"/>
              <w:spacing w:before="120" w:after="120"/>
              <w:rPr>
                <w:sz w:val="13"/>
                <w:szCs w:val="13"/>
                <w:lang w:val="en-US"/>
              </w:rPr>
            </w:pPr>
            <w:r>
              <w:rPr>
                <w:sz w:val="13"/>
                <w:szCs w:val="13"/>
                <w:lang w:val="en-US"/>
              </w:rPr>
              <w:t>Entry requirements defined?</w:t>
            </w:r>
          </w:p>
          <w:p w:rsidR="00047225" w:rsidRPr="000815B2" w:rsidP="001102CD">
            <w:pPr>
              <w:pStyle w:val="Default"/>
              <w:spacing w:before="120" w:after="120"/>
              <w:rPr>
                <w:sz w:val="13"/>
                <w:szCs w:val="13"/>
                <w:lang w:val="en-US"/>
              </w:rPr>
            </w:pPr>
            <w:r>
              <w:rPr>
                <w:sz w:val="13"/>
                <w:szCs w:val="13"/>
                <w:lang w:val="en-US"/>
              </w:rPr>
              <w:t xml:space="preserve">ICAO </w:t>
            </w:r>
            <w:r>
              <w:rPr>
                <w:sz w:val="13"/>
                <w:szCs w:val="13"/>
                <w:lang w:val="en-US"/>
              </w:rPr>
              <w:t>licence</w:t>
            </w:r>
            <w:r>
              <w:rPr>
                <w:sz w:val="13"/>
                <w:szCs w:val="13"/>
                <w:lang w:val="en-US"/>
              </w:rPr>
              <w:t xml:space="preserve"> stated in requirements?</w:t>
            </w:r>
          </w:p>
        </w:tc>
        <w:tc>
          <w:tcPr>
            <w:tcW w:w="1554" w:type="dxa"/>
            <w:vAlign w:val="center"/>
          </w:tcPr>
          <w:p w:rsidR="00047225" w:rsidRPr="000815B2" w:rsidP="001102CD">
            <w:pPr>
              <w:pStyle w:val="Default"/>
              <w:spacing w:before="120" w:after="120"/>
              <w:rPr>
                <w:sz w:val="13"/>
                <w:szCs w:val="13"/>
                <w:lang w:val="en-US"/>
              </w:rPr>
            </w:pPr>
          </w:p>
        </w:tc>
        <w:tc>
          <w:tcPr>
            <w:tcW w:w="1428" w:type="dxa"/>
            <w:vAlign w:val="center"/>
          </w:tcPr>
          <w:p w:rsidR="00047225" w:rsidRPr="000815B2" w:rsidP="001102CD">
            <w:pPr>
              <w:pStyle w:val="Default"/>
              <w:spacing w:before="120" w:after="120"/>
              <w:rPr>
                <w:sz w:val="13"/>
                <w:szCs w:val="13"/>
                <w:lang w:val="en-US"/>
              </w:rPr>
            </w:pPr>
          </w:p>
        </w:tc>
      </w:tr>
      <w:tr w:rsidTr="00047225">
        <w:tblPrEx>
          <w:tblW w:w="15285" w:type="dxa"/>
          <w:tblLayout w:type="fixed"/>
          <w:tblLook w:val="0000"/>
        </w:tblPrEx>
        <w:trPr>
          <w:cantSplit/>
          <w:trHeight w:val="510"/>
        </w:trPr>
        <w:tc>
          <w:tcPr>
            <w:tcW w:w="1750" w:type="dxa"/>
            <w:gridSpan w:val="2"/>
            <w:vMerge/>
            <w:vAlign w:val="center"/>
          </w:tcPr>
          <w:p w:rsidR="00047225" w:rsidP="001102CD">
            <w:pPr>
              <w:pStyle w:val="Default"/>
              <w:spacing w:before="120" w:after="120"/>
              <w:rPr>
                <w:b/>
                <w:sz w:val="13"/>
                <w:szCs w:val="13"/>
                <w:lang w:val="en-US"/>
              </w:rPr>
            </w:pPr>
          </w:p>
        </w:tc>
        <w:tc>
          <w:tcPr>
            <w:tcW w:w="7166" w:type="dxa"/>
            <w:gridSpan w:val="3"/>
            <w:shd w:val="clear" w:color="auto" w:fill="DBE5F1" w:themeFill="accent1" w:themeFillTint="33"/>
            <w:vAlign w:val="center"/>
          </w:tcPr>
          <w:p w:rsidR="00047225" w:rsidRPr="00791C04" w:rsidP="001102CD">
            <w:pPr>
              <w:pStyle w:val="Default"/>
              <w:spacing w:before="120" w:after="120"/>
              <w:jc w:val="both"/>
              <w:rPr>
                <w:i/>
                <w:sz w:val="13"/>
                <w:szCs w:val="13"/>
                <w:lang w:val="en-US"/>
              </w:rPr>
            </w:pPr>
            <w:r w:rsidRPr="00047225">
              <w:rPr>
                <w:i/>
                <w:sz w:val="13"/>
                <w:szCs w:val="13"/>
                <w:lang w:val="en-US"/>
              </w:rPr>
              <w:t>When ensuring that the applicant complies with the prerequisites for the course, in</w:t>
            </w:r>
            <w:r>
              <w:rPr>
                <w:i/>
                <w:sz w:val="13"/>
                <w:szCs w:val="13"/>
                <w:lang w:val="en-US"/>
              </w:rPr>
              <w:t xml:space="preserve"> </w:t>
            </w:r>
            <w:r w:rsidRPr="00047225">
              <w:rPr>
                <w:i/>
                <w:sz w:val="13"/>
                <w:szCs w:val="13"/>
                <w:lang w:val="en-US"/>
              </w:rPr>
              <w:t>accordance with ORA.ATO.145, the ATO should check that the applicant has enough</w:t>
            </w:r>
            <w:r>
              <w:rPr>
                <w:i/>
                <w:sz w:val="13"/>
                <w:szCs w:val="13"/>
                <w:lang w:val="en-US"/>
              </w:rPr>
              <w:t xml:space="preserve"> </w:t>
            </w:r>
            <w:r w:rsidRPr="00047225">
              <w:rPr>
                <w:i/>
                <w:sz w:val="13"/>
                <w:szCs w:val="13"/>
                <w:lang w:val="en-US"/>
              </w:rPr>
              <w:t>knowledge of mathematics, physics and English to facilitate the understanding of the</w:t>
            </w:r>
            <w:r>
              <w:rPr>
                <w:i/>
                <w:sz w:val="13"/>
                <w:szCs w:val="13"/>
                <w:lang w:val="en-US"/>
              </w:rPr>
              <w:t xml:space="preserve"> </w:t>
            </w:r>
            <w:r w:rsidRPr="00047225">
              <w:rPr>
                <w:i/>
                <w:sz w:val="13"/>
                <w:szCs w:val="13"/>
                <w:lang w:val="en-US"/>
              </w:rPr>
              <w:t>theoretical knowledge instruction content of the course.</w:t>
            </w:r>
          </w:p>
        </w:tc>
        <w:tc>
          <w:tcPr>
            <w:tcW w:w="3373" w:type="dxa"/>
            <w:vAlign w:val="center"/>
          </w:tcPr>
          <w:p w:rsidR="00047225" w:rsidP="001102CD">
            <w:pPr>
              <w:pStyle w:val="Default"/>
              <w:spacing w:before="120" w:after="120"/>
              <w:jc w:val="both"/>
              <w:rPr>
                <w:sz w:val="13"/>
                <w:szCs w:val="13"/>
                <w:lang w:val="en-US"/>
              </w:rPr>
            </w:pPr>
            <w:r>
              <w:rPr>
                <w:sz w:val="13"/>
                <w:szCs w:val="13"/>
                <w:lang w:val="en-US"/>
              </w:rPr>
              <w:t>ATO verifies that candidate has e</w:t>
            </w:r>
            <w:r w:rsidRPr="00047225">
              <w:rPr>
                <w:sz w:val="13"/>
                <w:szCs w:val="13"/>
                <w:lang w:val="en-US"/>
              </w:rPr>
              <w:t>nough knowledge of mathematics, physics and English</w:t>
            </w:r>
            <w:r>
              <w:rPr>
                <w:sz w:val="13"/>
                <w:szCs w:val="13"/>
                <w:lang w:val="en-US"/>
              </w:rPr>
              <w:t>?</w:t>
            </w:r>
          </w:p>
        </w:tc>
        <w:tc>
          <w:tcPr>
            <w:tcW w:w="1568" w:type="dxa"/>
            <w:gridSpan w:val="2"/>
            <w:vAlign w:val="center"/>
          </w:tcPr>
          <w:p w:rsidR="00047225" w:rsidRPr="000815B2" w:rsidP="001102CD">
            <w:pPr>
              <w:pStyle w:val="Default"/>
              <w:spacing w:before="120" w:after="120"/>
              <w:rPr>
                <w:sz w:val="13"/>
                <w:szCs w:val="13"/>
                <w:lang w:val="en-US"/>
              </w:rPr>
            </w:pPr>
          </w:p>
        </w:tc>
        <w:tc>
          <w:tcPr>
            <w:tcW w:w="1428" w:type="dxa"/>
            <w:vAlign w:val="center"/>
          </w:tcPr>
          <w:p w:rsidR="00047225" w:rsidRPr="000815B2" w:rsidP="001102CD">
            <w:pPr>
              <w:pStyle w:val="Default"/>
              <w:spacing w:before="120" w:after="120"/>
              <w:rPr>
                <w:sz w:val="13"/>
                <w:szCs w:val="13"/>
                <w:lang w:val="en-US"/>
              </w:rPr>
            </w:pPr>
          </w:p>
        </w:tc>
      </w:tr>
      <w:tr w:rsidTr="00047225">
        <w:tblPrEx>
          <w:tblW w:w="15285" w:type="dxa"/>
          <w:tblLayout w:type="fixed"/>
          <w:tblLook w:val="0000"/>
        </w:tblPrEx>
        <w:trPr>
          <w:trHeight w:val="365"/>
        </w:trPr>
        <w:tc>
          <w:tcPr>
            <w:tcW w:w="1750" w:type="dxa"/>
            <w:gridSpan w:val="2"/>
            <w:vMerge w:val="restart"/>
            <w:vAlign w:val="center"/>
          </w:tcPr>
          <w:p w:rsidR="00047225" w:rsidRPr="000815B2" w:rsidP="001102CD">
            <w:pPr>
              <w:pStyle w:val="Default"/>
              <w:spacing w:before="120" w:after="120"/>
              <w:rPr>
                <w:b/>
                <w:sz w:val="13"/>
                <w:szCs w:val="13"/>
                <w:lang w:val="en-US"/>
              </w:rPr>
            </w:pPr>
            <w:r>
              <w:rPr>
                <w:b/>
                <w:sz w:val="13"/>
                <w:szCs w:val="13"/>
                <w:lang w:val="en-US"/>
              </w:rPr>
              <w:t>Crediting of experience</w:t>
            </w:r>
          </w:p>
        </w:tc>
        <w:tc>
          <w:tcPr>
            <w:tcW w:w="7159" w:type="dxa"/>
            <w:gridSpan w:val="2"/>
            <w:vAlign w:val="center"/>
          </w:tcPr>
          <w:p w:rsidR="00047225" w:rsidRPr="00791C04" w:rsidP="001102CD">
            <w:pPr>
              <w:pStyle w:val="Default"/>
              <w:spacing w:before="120" w:after="120"/>
              <w:jc w:val="both"/>
              <w:rPr>
                <w:i/>
                <w:sz w:val="13"/>
                <w:szCs w:val="13"/>
                <w:lang w:val="en-US"/>
              </w:rPr>
            </w:pPr>
            <w:r w:rsidRPr="00791C04">
              <w:rPr>
                <w:i/>
                <w:sz w:val="13"/>
                <w:szCs w:val="13"/>
                <w:lang w:val="en-US"/>
              </w:rPr>
              <w:t>In the case of a PPL(A) or PPL(H) entrant, 50% of the hours flown prior to the course shall be credited, up to a maximum of 40 hours flying experience, or 45 hours if an aeroplane night rating has been obtained, of which up to 20 hours may count towards the requirement for dual instruction flight time.</w:t>
            </w:r>
          </w:p>
        </w:tc>
        <w:tc>
          <w:tcPr>
            <w:tcW w:w="3394" w:type="dxa"/>
            <w:gridSpan w:val="3"/>
            <w:vAlign w:val="center"/>
          </w:tcPr>
          <w:p w:rsidR="00047225" w:rsidP="001102CD">
            <w:pPr>
              <w:pStyle w:val="Default"/>
              <w:spacing w:before="120" w:after="120"/>
              <w:rPr>
                <w:sz w:val="13"/>
                <w:szCs w:val="13"/>
                <w:lang w:val="en-US"/>
              </w:rPr>
            </w:pPr>
            <w:r>
              <w:rPr>
                <w:sz w:val="13"/>
                <w:szCs w:val="13"/>
                <w:lang w:val="en-US"/>
              </w:rPr>
              <w:t>Crediting of experience defined?</w:t>
            </w:r>
          </w:p>
          <w:p w:rsidR="00047225" w:rsidP="001102CD">
            <w:pPr>
              <w:pStyle w:val="Default"/>
              <w:spacing w:before="120" w:after="120"/>
              <w:rPr>
                <w:sz w:val="13"/>
                <w:szCs w:val="13"/>
                <w:lang w:val="en-US"/>
              </w:rPr>
            </w:pPr>
            <w:r>
              <w:rPr>
                <w:sz w:val="13"/>
                <w:szCs w:val="13"/>
                <w:lang w:val="en-US"/>
              </w:rPr>
              <w:t>-50% or max 40 hours of flight time (45 hours with night rating)</w:t>
            </w:r>
          </w:p>
          <w:p w:rsidR="00047225" w:rsidRPr="000815B2" w:rsidP="001102CD">
            <w:pPr>
              <w:pStyle w:val="Default"/>
              <w:spacing w:before="120" w:after="120"/>
              <w:rPr>
                <w:sz w:val="13"/>
                <w:szCs w:val="13"/>
                <w:lang w:val="en-US"/>
              </w:rPr>
            </w:pPr>
            <w:r>
              <w:rPr>
                <w:sz w:val="13"/>
                <w:szCs w:val="13"/>
                <w:lang w:val="en-US"/>
              </w:rPr>
              <w:t>- 20 hours may count towards dual instruction flight time</w:t>
            </w:r>
          </w:p>
        </w:tc>
        <w:tc>
          <w:tcPr>
            <w:tcW w:w="1554" w:type="dxa"/>
            <w:vAlign w:val="center"/>
          </w:tcPr>
          <w:p w:rsidR="00047225" w:rsidRPr="000815B2" w:rsidP="001102CD">
            <w:pPr>
              <w:pStyle w:val="Default"/>
              <w:spacing w:before="120" w:after="120"/>
              <w:rPr>
                <w:sz w:val="13"/>
                <w:szCs w:val="13"/>
                <w:lang w:val="en-US"/>
              </w:rPr>
            </w:pPr>
          </w:p>
        </w:tc>
        <w:tc>
          <w:tcPr>
            <w:tcW w:w="1428" w:type="dxa"/>
            <w:vAlign w:val="center"/>
          </w:tcPr>
          <w:p w:rsidR="00047225" w:rsidRPr="000815B2" w:rsidP="001102CD">
            <w:pPr>
              <w:pStyle w:val="Default"/>
              <w:spacing w:before="120" w:after="120"/>
              <w:rPr>
                <w:sz w:val="13"/>
                <w:szCs w:val="13"/>
                <w:lang w:val="en-US"/>
              </w:rPr>
            </w:pPr>
          </w:p>
        </w:tc>
      </w:tr>
      <w:tr w:rsidTr="00047225">
        <w:tblPrEx>
          <w:tblW w:w="15285" w:type="dxa"/>
          <w:tblLayout w:type="fixed"/>
          <w:tblLook w:val="0000"/>
        </w:tblPrEx>
        <w:trPr>
          <w:trHeight w:val="365"/>
        </w:trPr>
        <w:tc>
          <w:tcPr>
            <w:tcW w:w="1750" w:type="dxa"/>
            <w:gridSpan w:val="2"/>
            <w:vMerge/>
            <w:vAlign w:val="center"/>
          </w:tcPr>
          <w:p w:rsidR="00047225" w:rsidP="001102CD">
            <w:pPr>
              <w:pStyle w:val="Default"/>
              <w:spacing w:before="120" w:after="120"/>
              <w:rPr>
                <w:b/>
                <w:sz w:val="13"/>
                <w:szCs w:val="13"/>
                <w:lang w:val="en-US"/>
              </w:rPr>
            </w:pPr>
          </w:p>
        </w:tc>
        <w:tc>
          <w:tcPr>
            <w:tcW w:w="7159" w:type="dxa"/>
            <w:gridSpan w:val="2"/>
            <w:shd w:val="clear" w:color="auto" w:fill="DBE5F1" w:themeFill="accent1" w:themeFillTint="33"/>
            <w:vAlign w:val="center"/>
          </w:tcPr>
          <w:p w:rsidR="00596272" w:rsidP="001102CD">
            <w:pPr>
              <w:pStyle w:val="Default"/>
              <w:spacing w:before="120" w:after="120"/>
              <w:jc w:val="both"/>
              <w:rPr>
                <w:i/>
                <w:sz w:val="13"/>
                <w:szCs w:val="13"/>
                <w:lang w:val="en-US"/>
              </w:rPr>
            </w:pPr>
            <w:r w:rsidRPr="00047225">
              <w:rPr>
                <w:i/>
                <w:sz w:val="13"/>
                <w:szCs w:val="13"/>
                <w:lang w:val="en-US"/>
              </w:rPr>
              <w:t>Credit for previous experience given to an applicant who already holds a PPL should be</w:t>
            </w:r>
            <w:r>
              <w:rPr>
                <w:i/>
                <w:sz w:val="13"/>
                <w:szCs w:val="13"/>
                <w:lang w:val="en-US"/>
              </w:rPr>
              <w:t xml:space="preserve"> </w:t>
            </w:r>
            <w:r w:rsidRPr="00047225">
              <w:rPr>
                <w:i/>
                <w:sz w:val="13"/>
                <w:szCs w:val="13"/>
                <w:lang w:val="en-US"/>
              </w:rPr>
              <w:t xml:space="preserve">entered into the applicant’s training record. </w:t>
            </w:r>
          </w:p>
          <w:p w:rsidR="00047225" w:rsidRPr="00791C04" w:rsidP="001102CD">
            <w:pPr>
              <w:pStyle w:val="Default"/>
              <w:spacing w:before="120" w:after="120"/>
              <w:jc w:val="both"/>
              <w:rPr>
                <w:i/>
                <w:sz w:val="13"/>
                <w:szCs w:val="13"/>
                <w:lang w:val="en-US"/>
              </w:rPr>
            </w:pPr>
            <w:r w:rsidRPr="00047225">
              <w:rPr>
                <w:i/>
                <w:sz w:val="13"/>
                <w:szCs w:val="13"/>
                <w:lang w:val="en-US"/>
              </w:rPr>
              <w:t>In the case of a student pilot who does not hold</w:t>
            </w:r>
            <w:r>
              <w:rPr>
                <w:i/>
                <w:sz w:val="13"/>
                <w:szCs w:val="13"/>
                <w:lang w:val="en-US"/>
              </w:rPr>
              <w:t xml:space="preserve"> </w:t>
            </w:r>
            <w:r w:rsidRPr="00047225">
              <w:rPr>
                <w:i/>
                <w:sz w:val="13"/>
                <w:szCs w:val="13"/>
                <w:lang w:val="en-US"/>
              </w:rPr>
              <w:t xml:space="preserve">a pilot </w:t>
            </w:r>
            <w:r w:rsidRPr="00047225">
              <w:rPr>
                <w:i/>
                <w:sz w:val="13"/>
                <w:szCs w:val="13"/>
                <w:lang w:val="en-US"/>
              </w:rPr>
              <w:t>licence</w:t>
            </w:r>
            <w:r w:rsidRPr="00047225">
              <w:rPr>
                <w:i/>
                <w:sz w:val="13"/>
                <w:szCs w:val="13"/>
                <w:lang w:val="en-US"/>
              </w:rPr>
              <w:t xml:space="preserve"> and with the approval of the competent authority, an ATO may designate</w:t>
            </w:r>
            <w:r>
              <w:rPr>
                <w:i/>
                <w:sz w:val="13"/>
                <w:szCs w:val="13"/>
                <w:lang w:val="en-US"/>
              </w:rPr>
              <w:t xml:space="preserve"> </w:t>
            </w:r>
            <w:r w:rsidRPr="00047225">
              <w:rPr>
                <w:i/>
                <w:sz w:val="13"/>
                <w:szCs w:val="13"/>
                <w:lang w:val="en-US"/>
              </w:rPr>
              <w:t>certain dual exercises to be flown in a helicopter or a TMG up to a maximum of 20 hours.</w:t>
            </w:r>
          </w:p>
        </w:tc>
        <w:tc>
          <w:tcPr>
            <w:tcW w:w="3394" w:type="dxa"/>
            <w:gridSpan w:val="3"/>
            <w:vAlign w:val="center"/>
          </w:tcPr>
          <w:p w:rsidR="00047225" w:rsidP="001102CD">
            <w:pPr>
              <w:pStyle w:val="Default"/>
              <w:spacing w:before="120" w:after="120"/>
              <w:rPr>
                <w:sz w:val="13"/>
                <w:szCs w:val="13"/>
                <w:lang w:val="en-US"/>
              </w:rPr>
            </w:pPr>
            <w:r>
              <w:rPr>
                <w:sz w:val="13"/>
                <w:szCs w:val="13"/>
                <w:lang w:val="en-US"/>
              </w:rPr>
              <w:t>Is this possibility included in the manual?</w:t>
            </w:r>
          </w:p>
        </w:tc>
        <w:tc>
          <w:tcPr>
            <w:tcW w:w="1554" w:type="dxa"/>
            <w:vAlign w:val="center"/>
          </w:tcPr>
          <w:p w:rsidR="00047225" w:rsidRPr="000815B2" w:rsidP="001102CD">
            <w:pPr>
              <w:pStyle w:val="Default"/>
              <w:spacing w:before="120" w:after="120"/>
              <w:rPr>
                <w:sz w:val="13"/>
                <w:szCs w:val="13"/>
                <w:lang w:val="en-US"/>
              </w:rPr>
            </w:pPr>
          </w:p>
        </w:tc>
        <w:tc>
          <w:tcPr>
            <w:tcW w:w="1428" w:type="dxa"/>
            <w:vAlign w:val="center"/>
          </w:tcPr>
          <w:p w:rsidR="00047225" w:rsidRPr="000815B2" w:rsidP="001102CD">
            <w:pPr>
              <w:pStyle w:val="Default"/>
              <w:spacing w:before="120" w:after="120"/>
              <w:rPr>
                <w:sz w:val="13"/>
                <w:szCs w:val="13"/>
                <w:lang w:val="en-US"/>
              </w:rPr>
            </w:pPr>
          </w:p>
        </w:tc>
      </w:tr>
      <w:tr w:rsidTr="00047225">
        <w:tblPrEx>
          <w:tblW w:w="15285" w:type="dxa"/>
          <w:tblLayout w:type="fixed"/>
          <w:tblLook w:val="0000"/>
        </w:tblPrEx>
        <w:trPr>
          <w:trHeight w:val="365"/>
        </w:trPr>
        <w:tc>
          <w:tcPr>
            <w:tcW w:w="1750" w:type="dxa"/>
            <w:gridSpan w:val="2"/>
            <w:vMerge w:val="restart"/>
            <w:vAlign w:val="center"/>
          </w:tcPr>
          <w:p w:rsidR="00047225" w:rsidRPr="000815B2" w:rsidP="001102CD">
            <w:pPr>
              <w:pStyle w:val="Default"/>
              <w:spacing w:before="120" w:after="120"/>
              <w:rPr>
                <w:b/>
                <w:sz w:val="13"/>
                <w:szCs w:val="13"/>
                <w:lang w:val="en-US"/>
              </w:rPr>
            </w:pPr>
            <w:r w:rsidRPr="00791C04">
              <w:rPr>
                <w:b/>
                <w:sz w:val="13"/>
                <w:szCs w:val="13"/>
                <w:lang w:val="en-US"/>
              </w:rPr>
              <w:t>Theoretical knowledge</w:t>
            </w:r>
          </w:p>
        </w:tc>
        <w:tc>
          <w:tcPr>
            <w:tcW w:w="7159" w:type="dxa"/>
            <w:gridSpan w:val="2"/>
            <w:vAlign w:val="center"/>
          </w:tcPr>
          <w:p w:rsidR="00047225" w:rsidRPr="00791C04" w:rsidP="001102CD">
            <w:pPr>
              <w:pStyle w:val="Default"/>
              <w:spacing w:before="120" w:after="120"/>
              <w:rPr>
                <w:i/>
                <w:sz w:val="13"/>
                <w:szCs w:val="13"/>
                <w:lang w:val="en-US"/>
              </w:rPr>
            </w:pPr>
            <w:r w:rsidRPr="00791C04">
              <w:rPr>
                <w:i/>
                <w:sz w:val="13"/>
                <w:szCs w:val="13"/>
                <w:lang w:val="en-US"/>
              </w:rPr>
              <w:t xml:space="preserve">An </w:t>
            </w:r>
            <w:r w:rsidRPr="00791C04">
              <w:rPr>
                <w:i/>
                <w:sz w:val="13"/>
                <w:szCs w:val="13"/>
                <w:lang w:val="en-US"/>
              </w:rPr>
              <w:t>ATP(</w:t>
            </w:r>
            <w:r w:rsidRPr="00791C04">
              <w:rPr>
                <w:i/>
                <w:sz w:val="13"/>
                <w:szCs w:val="13"/>
                <w:lang w:val="en-US"/>
              </w:rPr>
              <w:t>A) theoretical knowledge course shall comprise at least 750 hours of instruction.</w:t>
            </w:r>
          </w:p>
        </w:tc>
        <w:tc>
          <w:tcPr>
            <w:tcW w:w="3394" w:type="dxa"/>
            <w:gridSpan w:val="3"/>
            <w:vAlign w:val="center"/>
          </w:tcPr>
          <w:p w:rsidR="00047225" w:rsidRPr="000815B2" w:rsidP="001102CD">
            <w:pPr>
              <w:pStyle w:val="Default"/>
              <w:spacing w:before="120" w:after="120"/>
              <w:rPr>
                <w:sz w:val="13"/>
                <w:szCs w:val="13"/>
                <w:lang w:val="en-US"/>
              </w:rPr>
            </w:pPr>
            <w:r>
              <w:rPr>
                <w:sz w:val="13"/>
                <w:szCs w:val="13"/>
                <w:lang w:val="en-US"/>
              </w:rPr>
              <w:t>ATP theoretical instruction: 750 hours?</w:t>
            </w:r>
          </w:p>
        </w:tc>
        <w:tc>
          <w:tcPr>
            <w:tcW w:w="1554" w:type="dxa"/>
            <w:vAlign w:val="center"/>
          </w:tcPr>
          <w:p w:rsidR="00047225" w:rsidRPr="000815B2" w:rsidP="001102CD">
            <w:pPr>
              <w:pStyle w:val="Default"/>
              <w:spacing w:before="120" w:after="120"/>
              <w:rPr>
                <w:sz w:val="13"/>
                <w:szCs w:val="13"/>
                <w:lang w:val="en-US"/>
              </w:rPr>
            </w:pPr>
          </w:p>
        </w:tc>
        <w:tc>
          <w:tcPr>
            <w:tcW w:w="1428" w:type="dxa"/>
            <w:vAlign w:val="center"/>
          </w:tcPr>
          <w:p w:rsidR="00047225" w:rsidRPr="000815B2" w:rsidP="001102CD">
            <w:pPr>
              <w:pStyle w:val="Default"/>
              <w:spacing w:before="120" w:after="120"/>
              <w:rPr>
                <w:sz w:val="13"/>
                <w:szCs w:val="13"/>
                <w:lang w:val="en-US"/>
              </w:rPr>
            </w:pPr>
          </w:p>
        </w:tc>
      </w:tr>
      <w:tr w:rsidTr="001102CD">
        <w:tblPrEx>
          <w:tblW w:w="15285" w:type="dxa"/>
          <w:tblLayout w:type="fixed"/>
          <w:tblLook w:val="0000"/>
        </w:tblPrEx>
        <w:trPr>
          <w:trHeight w:val="986"/>
        </w:trPr>
        <w:tc>
          <w:tcPr>
            <w:tcW w:w="1750" w:type="dxa"/>
            <w:gridSpan w:val="2"/>
            <w:vMerge/>
            <w:vAlign w:val="center"/>
          </w:tcPr>
          <w:p w:rsidR="001102CD" w:rsidRPr="00791C04" w:rsidP="00047225">
            <w:pPr>
              <w:pStyle w:val="Default"/>
              <w:spacing w:before="60" w:after="60"/>
              <w:rPr>
                <w:b/>
                <w:sz w:val="13"/>
                <w:szCs w:val="13"/>
                <w:lang w:val="en-US"/>
              </w:rPr>
            </w:pPr>
          </w:p>
        </w:tc>
        <w:tc>
          <w:tcPr>
            <w:tcW w:w="7159" w:type="dxa"/>
            <w:gridSpan w:val="2"/>
            <w:shd w:val="clear" w:color="auto" w:fill="DBE5F1" w:themeFill="accent1" w:themeFillTint="33"/>
            <w:vAlign w:val="center"/>
          </w:tcPr>
          <w:p w:rsidR="001102CD" w:rsidRPr="00791C04" w:rsidP="001102CD">
            <w:pPr>
              <w:pStyle w:val="Default"/>
              <w:spacing w:before="60" w:after="60"/>
              <w:jc w:val="both"/>
              <w:rPr>
                <w:i/>
                <w:sz w:val="13"/>
                <w:szCs w:val="13"/>
                <w:lang w:val="en-US"/>
              </w:rPr>
            </w:pPr>
            <w:r w:rsidRPr="00887925">
              <w:rPr>
                <w:i/>
                <w:sz w:val="13"/>
                <w:szCs w:val="13"/>
                <w:lang w:val="en-US"/>
              </w:rPr>
              <w:t>The 750 hours of instruction can include classroom work, interactive video, slide or tape</w:t>
            </w:r>
            <w:r>
              <w:rPr>
                <w:i/>
                <w:sz w:val="13"/>
                <w:szCs w:val="13"/>
                <w:lang w:val="en-US"/>
              </w:rPr>
              <w:t xml:space="preserve"> </w:t>
            </w:r>
            <w:r w:rsidRPr="00887925">
              <w:rPr>
                <w:i/>
                <w:sz w:val="13"/>
                <w:szCs w:val="13"/>
                <w:lang w:val="en-US"/>
              </w:rPr>
              <w:t>presentation, learning carrels, computer-based training, and other media as approved by the</w:t>
            </w:r>
            <w:r>
              <w:rPr>
                <w:i/>
                <w:sz w:val="13"/>
                <w:szCs w:val="13"/>
                <w:lang w:val="en-US"/>
              </w:rPr>
              <w:t xml:space="preserve"> </w:t>
            </w:r>
            <w:r w:rsidRPr="00887925">
              <w:rPr>
                <w:i/>
                <w:sz w:val="13"/>
                <w:szCs w:val="13"/>
                <w:lang w:val="en-US"/>
              </w:rPr>
              <w:t>competent authority, in suitable proportions.</w:t>
            </w:r>
          </w:p>
        </w:tc>
        <w:tc>
          <w:tcPr>
            <w:tcW w:w="3394" w:type="dxa"/>
            <w:gridSpan w:val="3"/>
            <w:vMerge w:val="restart"/>
            <w:vAlign w:val="center"/>
          </w:tcPr>
          <w:p w:rsidR="001102CD" w:rsidP="00047225">
            <w:pPr>
              <w:pStyle w:val="Default"/>
              <w:spacing w:before="60" w:after="60"/>
              <w:rPr>
                <w:sz w:val="13"/>
                <w:szCs w:val="13"/>
                <w:lang w:val="en-US"/>
              </w:rPr>
            </w:pPr>
            <w:r>
              <w:rPr>
                <w:sz w:val="13"/>
                <w:szCs w:val="13"/>
                <w:lang w:val="en-US"/>
              </w:rPr>
              <w:t>Which means of instructions are defined?</w:t>
            </w:r>
          </w:p>
          <w:p w:rsidR="001102CD" w:rsidP="00887925">
            <w:pPr>
              <w:pStyle w:val="Default"/>
              <w:spacing w:before="60" w:after="60"/>
              <w:rPr>
                <w:sz w:val="13"/>
                <w:szCs w:val="13"/>
                <w:lang w:val="en-US"/>
              </w:rPr>
            </w:pPr>
            <w:r>
              <w:rPr>
                <w:sz w:val="13"/>
                <w:szCs w:val="13"/>
                <w:lang w:val="en-US"/>
              </w:rPr>
              <w:t xml:space="preserve">Are means suitable? </w:t>
            </w:r>
          </w:p>
          <w:p w:rsidR="001102CD" w:rsidP="00887925">
            <w:pPr>
              <w:pStyle w:val="Default"/>
              <w:spacing w:before="60" w:after="60"/>
              <w:rPr>
                <w:sz w:val="13"/>
                <w:szCs w:val="13"/>
                <w:lang w:val="en-US"/>
              </w:rPr>
            </w:pPr>
            <w:r>
              <w:rPr>
                <w:sz w:val="13"/>
                <w:szCs w:val="13"/>
                <w:lang w:val="en-US"/>
              </w:rPr>
              <w:t>What portions of means of theoretical instructions are defined?</w:t>
            </w:r>
          </w:p>
          <w:p w:rsidR="001102CD" w:rsidP="00887925">
            <w:pPr>
              <w:pStyle w:val="Default"/>
              <w:spacing w:before="60" w:after="60"/>
              <w:rPr>
                <w:sz w:val="13"/>
                <w:szCs w:val="13"/>
                <w:lang w:val="en-US"/>
              </w:rPr>
            </w:pPr>
            <w:r>
              <w:rPr>
                <w:sz w:val="13"/>
                <w:szCs w:val="13"/>
                <w:lang w:val="en-US"/>
              </w:rPr>
              <w:t>In case of CBT, how instructors are briefed?</w:t>
            </w:r>
          </w:p>
          <w:p w:rsidR="001102CD" w:rsidP="00887925">
            <w:pPr>
              <w:pStyle w:val="Default"/>
              <w:spacing w:before="60" w:after="60"/>
              <w:rPr>
                <w:sz w:val="13"/>
                <w:szCs w:val="13"/>
                <w:lang w:val="en-US"/>
              </w:rPr>
            </w:pPr>
            <w:r>
              <w:rPr>
                <w:sz w:val="13"/>
                <w:szCs w:val="13"/>
                <w:lang w:val="en-US"/>
              </w:rPr>
              <w:t xml:space="preserve">Is there instructor accessible for assisting and consolidation purposes? </w:t>
            </w:r>
          </w:p>
        </w:tc>
        <w:tc>
          <w:tcPr>
            <w:tcW w:w="1554" w:type="dxa"/>
            <w:vMerge w:val="restart"/>
            <w:vAlign w:val="center"/>
          </w:tcPr>
          <w:p w:rsidR="001102CD" w:rsidRPr="000815B2" w:rsidP="00047225">
            <w:pPr>
              <w:pStyle w:val="Default"/>
              <w:spacing w:before="60" w:after="60"/>
              <w:rPr>
                <w:sz w:val="13"/>
                <w:szCs w:val="13"/>
                <w:lang w:val="en-US"/>
              </w:rPr>
            </w:pPr>
          </w:p>
        </w:tc>
        <w:tc>
          <w:tcPr>
            <w:tcW w:w="1428" w:type="dxa"/>
            <w:vMerge w:val="restart"/>
            <w:vAlign w:val="center"/>
          </w:tcPr>
          <w:p w:rsidR="001102CD" w:rsidRPr="000815B2" w:rsidP="00047225">
            <w:pPr>
              <w:pStyle w:val="Default"/>
              <w:spacing w:before="60" w:after="60"/>
              <w:rPr>
                <w:sz w:val="13"/>
                <w:szCs w:val="13"/>
                <w:lang w:val="en-US"/>
              </w:rPr>
            </w:pPr>
          </w:p>
        </w:tc>
      </w:tr>
      <w:tr w:rsidTr="00887925">
        <w:tblPrEx>
          <w:tblW w:w="15285" w:type="dxa"/>
          <w:tblLayout w:type="fixed"/>
          <w:tblLook w:val="0000"/>
        </w:tblPrEx>
        <w:trPr>
          <w:trHeight w:val="365"/>
        </w:trPr>
        <w:tc>
          <w:tcPr>
            <w:tcW w:w="1750" w:type="dxa"/>
            <w:gridSpan w:val="2"/>
            <w:vMerge/>
            <w:vAlign w:val="center"/>
          </w:tcPr>
          <w:p w:rsidR="001102CD" w:rsidRPr="00791C04" w:rsidP="00047225">
            <w:pPr>
              <w:pStyle w:val="Default"/>
              <w:spacing w:before="60" w:after="60"/>
              <w:rPr>
                <w:b/>
                <w:sz w:val="13"/>
                <w:szCs w:val="13"/>
                <w:lang w:val="en-US"/>
              </w:rPr>
            </w:pPr>
          </w:p>
        </w:tc>
        <w:tc>
          <w:tcPr>
            <w:tcW w:w="7159" w:type="dxa"/>
            <w:gridSpan w:val="2"/>
            <w:shd w:val="clear" w:color="auto" w:fill="DBE5F1" w:themeFill="accent1" w:themeFillTint="33"/>
            <w:vAlign w:val="center"/>
          </w:tcPr>
          <w:p w:rsidR="001102CD" w:rsidRPr="00887925" w:rsidP="00887925">
            <w:pPr>
              <w:pStyle w:val="Default"/>
              <w:spacing w:before="60" w:after="60"/>
              <w:rPr>
                <w:i/>
                <w:sz w:val="13"/>
                <w:szCs w:val="13"/>
                <w:lang w:val="en-US"/>
              </w:rPr>
            </w:pPr>
            <w:r>
              <w:rPr>
                <w:i/>
                <w:sz w:val="13"/>
                <w:szCs w:val="13"/>
                <w:lang w:val="en-US"/>
              </w:rPr>
              <w:t xml:space="preserve">CBT: </w:t>
            </w:r>
            <w:r w:rsidRPr="00887925">
              <w:rPr>
                <w:i/>
                <w:sz w:val="13"/>
                <w:szCs w:val="13"/>
                <w:lang w:val="en-US"/>
              </w:rPr>
              <w:t>When CBT is used as part of the theoretical knowledge</w:t>
            </w:r>
            <w:r>
              <w:rPr>
                <w:i/>
                <w:sz w:val="13"/>
                <w:szCs w:val="13"/>
                <w:lang w:val="en-US"/>
              </w:rPr>
              <w:t xml:space="preserve"> </w:t>
            </w:r>
            <w:r w:rsidRPr="00887925">
              <w:rPr>
                <w:i/>
                <w:sz w:val="13"/>
                <w:szCs w:val="13"/>
                <w:lang w:val="en-US"/>
              </w:rPr>
              <w:t>instruction phase, the student should also have access to a suitably qualified instructor able to</w:t>
            </w:r>
            <w:r>
              <w:rPr>
                <w:i/>
                <w:sz w:val="13"/>
                <w:szCs w:val="13"/>
                <w:lang w:val="en-US"/>
              </w:rPr>
              <w:t xml:space="preserve"> </w:t>
            </w:r>
            <w:r w:rsidRPr="00887925">
              <w:rPr>
                <w:i/>
                <w:sz w:val="13"/>
                <w:szCs w:val="13"/>
                <w:lang w:val="en-US"/>
              </w:rPr>
              <w:t>assist with areas of difficulty for the student.</w:t>
            </w:r>
          </w:p>
        </w:tc>
        <w:tc>
          <w:tcPr>
            <w:tcW w:w="3394" w:type="dxa"/>
            <w:gridSpan w:val="3"/>
            <w:vMerge/>
            <w:vAlign w:val="center"/>
          </w:tcPr>
          <w:p w:rsidR="001102CD" w:rsidP="00047225">
            <w:pPr>
              <w:pStyle w:val="Default"/>
              <w:spacing w:before="60" w:after="60"/>
              <w:rPr>
                <w:sz w:val="13"/>
                <w:szCs w:val="13"/>
                <w:lang w:val="en-US"/>
              </w:rPr>
            </w:pPr>
          </w:p>
        </w:tc>
        <w:tc>
          <w:tcPr>
            <w:tcW w:w="1554" w:type="dxa"/>
            <w:vMerge/>
            <w:vAlign w:val="center"/>
          </w:tcPr>
          <w:p w:rsidR="001102CD" w:rsidRPr="000815B2" w:rsidP="00047225">
            <w:pPr>
              <w:pStyle w:val="Default"/>
              <w:spacing w:before="60" w:after="60"/>
              <w:rPr>
                <w:sz w:val="13"/>
                <w:szCs w:val="13"/>
                <w:lang w:val="en-US"/>
              </w:rPr>
            </w:pPr>
          </w:p>
        </w:tc>
        <w:tc>
          <w:tcPr>
            <w:tcW w:w="1428" w:type="dxa"/>
            <w:vMerge/>
            <w:vAlign w:val="center"/>
          </w:tcPr>
          <w:p w:rsidR="001102CD" w:rsidRPr="000815B2" w:rsidP="00047225">
            <w:pPr>
              <w:pStyle w:val="Default"/>
              <w:spacing w:before="60" w:after="60"/>
              <w:rPr>
                <w:sz w:val="13"/>
                <w:szCs w:val="13"/>
                <w:lang w:val="en-US"/>
              </w:rPr>
            </w:pPr>
          </w:p>
        </w:tc>
      </w:tr>
      <w:tr w:rsidTr="00AD0791">
        <w:tblPrEx>
          <w:tblW w:w="15285" w:type="dxa"/>
          <w:tblLayout w:type="fixed"/>
          <w:tblLook w:val="0000"/>
        </w:tblPrEx>
        <w:trPr>
          <w:trHeight w:val="609"/>
        </w:trPr>
        <w:tc>
          <w:tcPr>
            <w:tcW w:w="1750" w:type="dxa"/>
            <w:gridSpan w:val="2"/>
            <w:vMerge/>
            <w:tcBorders>
              <w:bottom w:val="single" w:sz="4" w:space="0" w:color="auto"/>
            </w:tcBorders>
            <w:vAlign w:val="center"/>
          </w:tcPr>
          <w:p w:rsidR="00047225" w:rsidRPr="000815B2" w:rsidP="00047225">
            <w:pPr>
              <w:pStyle w:val="Default"/>
              <w:spacing w:before="60" w:after="60"/>
              <w:rPr>
                <w:b/>
                <w:sz w:val="13"/>
                <w:szCs w:val="13"/>
                <w:lang w:val="en-US"/>
              </w:rPr>
            </w:pPr>
          </w:p>
        </w:tc>
        <w:tc>
          <w:tcPr>
            <w:tcW w:w="7159" w:type="dxa"/>
            <w:gridSpan w:val="2"/>
            <w:vAlign w:val="center"/>
          </w:tcPr>
          <w:p w:rsidR="00047225" w:rsidRPr="00791C04" w:rsidP="00047225">
            <w:pPr>
              <w:pStyle w:val="Default"/>
              <w:spacing w:before="60" w:after="60"/>
              <w:rPr>
                <w:i/>
                <w:sz w:val="13"/>
                <w:szCs w:val="13"/>
                <w:lang w:val="en-US"/>
              </w:rPr>
            </w:pPr>
            <w:r w:rsidRPr="00791C04">
              <w:rPr>
                <w:i/>
                <w:sz w:val="13"/>
                <w:szCs w:val="13"/>
                <w:lang w:val="en-US"/>
              </w:rPr>
              <w:t>The MCC course shall comprise at least 25 hours of theoretical knowledge instruction and exercises.</w:t>
            </w:r>
          </w:p>
        </w:tc>
        <w:tc>
          <w:tcPr>
            <w:tcW w:w="3394" w:type="dxa"/>
            <w:gridSpan w:val="3"/>
            <w:vAlign w:val="center"/>
          </w:tcPr>
          <w:p w:rsidR="00047225" w:rsidRPr="000815B2" w:rsidP="00047225">
            <w:pPr>
              <w:pStyle w:val="Default"/>
              <w:spacing w:before="60" w:after="60"/>
              <w:rPr>
                <w:sz w:val="13"/>
                <w:szCs w:val="13"/>
                <w:lang w:val="en-US"/>
              </w:rPr>
            </w:pPr>
            <w:r>
              <w:rPr>
                <w:sz w:val="13"/>
                <w:szCs w:val="13"/>
                <w:lang w:val="en-US"/>
              </w:rPr>
              <w:t>MCC course: 25 hours of instruction and exercises</w:t>
            </w:r>
          </w:p>
        </w:tc>
        <w:tc>
          <w:tcPr>
            <w:tcW w:w="1554" w:type="dxa"/>
            <w:vAlign w:val="center"/>
          </w:tcPr>
          <w:p w:rsidR="00047225" w:rsidRPr="000815B2" w:rsidP="00047225">
            <w:pPr>
              <w:pStyle w:val="Default"/>
              <w:spacing w:before="60" w:after="60"/>
              <w:rPr>
                <w:sz w:val="13"/>
                <w:szCs w:val="13"/>
                <w:lang w:val="en-US"/>
              </w:rPr>
            </w:pPr>
          </w:p>
        </w:tc>
        <w:tc>
          <w:tcPr>
            <w:tcW w:w="1428" w:type="dxa"/>
            <w:vAlign w:val="center"/>
          </w:tcPr>
          <w:p w:rsidR="00047225" w:rsidRPr="000815B2" w:rsidP="00047225">
            <w:pPr>
              <w:pStyle w:val="Default"/>
              <w:spacing w:before="60" w:after="60"/>
              <w:rPr>
                <w:sz w:val="13"/>
                <w:szCs w:val="13"/>
                <w:lang w:val="en-US"/>
              </w:rPr>
            </w:pPr>
          </w:p>
        </w:tc>
      </w:tr>
      <w:tr w:rsidTr="00AD0791">
        <w:tblPrEx>
          <w:tblW w:w="15285" w:type="dxa"/>
          <w:tblLayout w:type="fixed"/>
          <w:tblLook w:val="0000"/>
        </w:tblPrEx>
        <w:trPr>
          <w:trHeight w:val="553"/>
        </w:trPr>
        <w:tc>
          <w:tcPr>
            <w:tcW w:w="1750" w:type="dxa"/>
            <w:gridSpan w:val="2"/>
            <w:tcBorders>
              <w:bottom w:val="nil"/>
            </w:tcBorders>
            <w:vAlign w:val="center"/>
          </w:tcPr>
          <w:p w:rsidR="00AD0791" w:rsidRPr="000815B2" w:rsidP="00047225">
            <w:pPr>
              <w:pStyle w:val="Default"/>
              <w:spacing w:before="60" w:after="60"/>
              <w:rPr>
                <w:b/>
                <w:sz w:val="13"/>
                <w:szCs w:val="13"/>
                <w:lang w:val="en-US"/>
              </w:rPr>
            </w:pPr>
            <w:r>
              <w:rPr>
                <w:b/>
                <w:sz w:val="13"/>
                <w:szCs w:val="13"/>
                <w:lang w:val="en-US"/>
              </w:rPr>
              <w:t>F</w:t>
            </w:r>
            <w:r w:rsidRPr="00791C04">
              <w:rPr>
                <w:b/>
                <w:sz w:val="13"/>
                <w:szCs w:val="13"/>
                <w:lang w:val="en-US"/>
              </w:rPr>
              <w:t>lying training</w:t>
            </w:r>
          </w:p>
        </w:tc>
        <w:tc>
          <w:tcPr>
            <w:tcW w:w="7159" w:type="dxa"/>
            <w:gridSpan w:val="2"/>
            <w:vAlign w:val="center"/>
          </w:tcPr>
          <w:p w:rsidR="00AD0791" w:rsidRPr="00791C04" w:rsidP="00047225">
            <w:pPr>
              <w:pStyle w:val="Default"/>
              <w:spacing w:before="60" w:after="60"/>
              <w:jc w:val="both"/>
              <w:rPr>
                <w:i/>
                <w:sz w:val="13"/>
                <w:szCs w:val="13"/>
                <w:lang w:val="en-US"/>
              </w:rPr>
            </w:pPr>
            <w:r w:rsidRPr="00791C04">
              <w:rPr>
                <w:i/>
                <w:sz w:val="13"/>
                <w:szCs w:val="13"/>
                <w:lang w:val="en-US"/>
              </w:rPr>
              <w:t>The flying training, not including type rating training, shall comprise a total of at least 195 hours,</w:t>
            </w:r>
            <w:r>
              <w:rPr>
                <w:i/>
                <w:sz w:val="13"/>
                <w:szCs w:val="13"/>
                <w:lang w:val="en-US"/>
              </w:rPr>
              <w:t xml:space="preserve"> </w:t>
            </w:r>
            <w:r w:rsidRPr="00791C04">
              <w:rPr>
                <w:i/>
                <w:sz w:val="13"/>
                <w:szCs w:val="13"/>
                <w:lang w:val="en-US"/>
              </w:rPr>
              <w:t>to include all progress tests, of which up to 55 hours for the entire course may be instrument ground</w:t>
            </w:r>
            <w:r>
              <w:rPr>
                <w:i/>
                <w:sz w:val="13"/>
                <w:szCs w:val="13"/>
                <w:lang w:val="en-US"/>
              </w:rPr>
              <w:t xml:space="preserve"> </w:t>
            </w:r>
            <w:r w:rsidRPr="00791C04">
              <w:rPr>
                <w:i/>
                <w:sz w:val="13"/>
                <w:szCs w:val="13"/>
                <w:lang w:val="en-US"/>
              </w:rPr>
              <w:t>time.</w:t>
            </w:r>
          </w:p>
        </w:tc>
        <w:tc>
          <w:tcPr>
            <w:tcW w:w="3394" w:type="dxa"/>
            <w:gridSpan w:val="3"/>
            <w:vAlign w:val="center"/>
          </w:tcPr>
          <w:p w:rsidR="00AD0791" w:rsidP="00047225">
            <w:pPr>
              <w:pStyle w:val="Default"/>
              <w:spacing w:before="60" w:after="60"/>
              <w:rPr>
                <w:sz w:val="13"/>
                <w:szCs w:val="13"/>
                <w:lang w:val="en-US"/>
              </w:rPr>
            </w:pPr>
            <w:r>
              <w:rPr>
                <w:sz w:val="13"/>
                <w:szCs w:val="13"/>
                <w:lang w:val="en-US"/>
              </w:rPr>
              <w:t>Check general breakdown of training hours.</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val="restart"/>
            <w:tcBorders>
              <w:top w:val="nil"/>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val="restart"/>
            <w:tcBorders>
              <w:top w:val="nil"/>
              <w:left w:val="single" w:sz="4" w:space="0" w:color="auto"/>
              <w:bottom w:val="nil"/>
            </w:tcBorders>
            <w:vAlign w:val="center"/>
          </w:tcPr>
          <w:p w:rsidR="00AD0791" w:rsidRPr="00316B9A" w:rsidP="00047225">
            <w:pPr>
              <w:pStyle w:val="Default"/>
              <w:spacing w:before="60" w:after="60"/>
              <w:rPr>
                <w:b/>
                <w:sz w:val="13"/>
                <w:szCs w:val="13"/>
                <w:lang w:val="en-US"/>
              </w:rPr>
            </w:pPr>
            <w:r>
              <w:rPr>
                <w:b/>
                <w:sz w:val="13"/>
                <w:szCs w:val="13"/>
                <w:lang w:val="en-US"/>
              </w:rPr>
              <w:t>Minimum</w:t>
            </w:r>
          </w:p>
        </w:tc>
        <w:tc>
          <w:tcPr>
            <w:tcW w:w="7159" w:type="dxa"/>
            <w:gridSpan w:val="2"/>
            <w:vAlign w:val="center"/>
          </w:tcPr>
          <w:p w:rsidR="00AD0791" w:rsidRPr="00791C04" w:rsidP="00047225">
            <w:pPr>
              <w:pStyle w:val="Default"/>
              <w:spacing w:before="60" w:after="60"/>
              <w:rPr>
                <w:i/>
                <w:sz w:val="13"/>
                <w:szCs w:val="13"/>
                <w:lang w:val="en-US"/>
              </w:rPr>
            </w:pPr>
            <w:r w:rsidRPr="009C41F5">
              <w:rPr>
                <w:b/>
                <w:i/>
                <w:sz w:val="13"/>
                <w:szCs w:val="13"/>
                <w:lang w:val="en-US"/>
              </w:rPr>
              <w:t>95</w:t>
            </w:r>
            <w:r w:rsidRPr="00791C04">
              <w:rPr>
                <w:i/>
                <w:sz w:val="13"/>
                <w:szCs w:val="13"/>
                <w:lang w:val="en-US"/>
              </w:rPr>
              <w:t xml:space="preserve"> hours of </w:t>
            </w:r>
            <w:r w:rsidRPr="009C41F5">
              <w:rPr>
                <w:b/>
                <w:i/>
                <w:sz w:val="13"/>
                <w:szCs w:val="13"/>
                <w:lang w:val="en-US"/>
              </w:rPr>
              <w:t>dual instruction</w:t>
            </w:r>
            <w:r w:rsidRPr="00791C04">
              <w:rPr>
                <w:i/>
                <w:sz w:val="13"/>
                <w:szCs w:val="13"/>
                <w:lang w:val="en-US"/>
              </w:rPr>
              <w:t>, of which up to 55 hours may be instrument ground time;</w:t>
            </w:r>
          </w:p>
        </w:tc>
        <w:tc>
          <w:tcPr>
            <w:tcW w:w="3394" w:type="dxa"/>
            <w:gridSpan w:val="3"/>
            <w:vAlign w:val="center"/>
          </w:tcPr>
          <w:p w:rsidR="00AD0791" w:rsidP="00047225">
            <w:pPr>
              <w:pStyle w:val="Default"/>
              <w:spacing w:before="60" w:after="60"/>
              <w:rPr>
                <w:sz w:val="13"/>
                <w:szCs w:val="13"/>
                <w:lang w:val="en-US"/>
              </w:rPr>
            </w:pPr>
            <w:r>
              <w:rPr>
                <w:sz w:val="13"/>
                <w:szCs w:val="13"/>
                <w:lang w:val="en-US"/>
              </w:rPr>
              <w:t>95 dual instruction</w:t>
            </w:r>
          </w:p>
          <w:p w:rsidR="00AD0791" w:rsidP="00047225">
            <w:pPr>
              <w:pStyle w:val="Default"/>
              <w:spacing w:before="60" w:after="60"/>
              <w:rPr>
                <w:sz w:val="13"/>
                <w:szCs w:val="13"/>
                <w:lang w:val="en-US"/>
              </w:rPr>
            </w:pPr>
            <w:r>
              <w:rPr>
                <w:sz w:val="13"/>
                <w:szCs w:val="13"/>
                <w:lang w:val="en-US"/>
              </w:rPr>
              <w:t>max</w:t>
            </w:r>
            <w:r>
              <w:rPr>
                <w:sz w:val="13"/>
                <w:szCs w:val="13"/>
                <w:lang w:val="en-US"/>
              </w:rPr>
              <w:t xml:space="preserve">. 55 instrument ground time </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tcBorders>
              <w:top w:val="nil"/>
              <w:left w:val="single" w:sz="4" w:space="0" w:color="auto"/>
              <w:bottom w:val="nil"/>
            </w:tcBorders>
            <w:vAlign w:val="center"/>
          </w:tcPr>
          <w:p w:rsidR="00AD0791" w:rsidRPr="000815B2" w:rsidP="00047225">
            <w:pPr>
              <w:pStyle w:val="Default"/>
              <w:spacing w:before="60" w:after="60"/>
              <w:rPr>
                <w:b/>
                <w:sz w:val="13"/>
                <w:szCs w:val="13"/>
                <w:lang w:val="en-US"/>
              </w:rPr>
            </w:pPr>
          </w:p>
        </w:tc>
        <w:tc>
          <w:tcPr>
            <w:tcW w:w="7159" w:type="dxa"/>
            <w:gridSpan w:val="2"/>
            <w:vAlign w:val="center"/>
          </w:tcPr>
          <w:p w:rsidR="00AD0791" w:rsidP="00047225">
            <w:pPr>
              <w:pStyle w:val="Default"/>
              <w:spacing w:before="60" w:after="60"/>
              <w:rPr>
                <w:i/>
                <w:sz w:val="13"/>
                <w:szCs w:val="13"/>
                <w:lang w:val="en-US"/>
              </w:rPr>
            </w:pPr>
            <w:r>
              <w:rPr>
                <w:i/>
                <w:sz w:val="13"/>
                <w:szCs w:val="13"/>
                <w:lang w:val="en-US"/>
              </w:rPr>
              <w:tab/>
            </w:r>
            <w:r w:rsidRPr="00791C04">
              <w:rPr>
                <w:i/>
                <w:sz w:val="13"/>
                <w:szCs w:val="13"/>
                <w:lang w:val="en-US"/>
              </w:rPr>
              <w:t>70 hours as PIC, including VFR flight and instrument flight time as student pilot in-command</w:t>
            </w:r>
            <w:r>
              <w:rPr>
                <w:i/>
                <w:sz w:val="13"/>
                <w:szCs w:val="13"/>
                <w:lang w:val="en-US"/>
              </w:rPr>
              <w:t xml:space="preserve"> </w:t>
            </w:r>
            <w:r>
              <w:rPr>
                <w:i/>
                <w:sz w:val="13"/>
                <w:szCs w:val="13"/>
                <w:lang w:val="en-US"/>
              </w:rPr>
              <w:tab/>
            </w:r>
            <w:r w:rsidRPr="00791C04">
              <w:rPr>
                <w:i/>
                <w:sz w:val="13"/>
                <w:szCs w:val="13"/>
                <w:lang w:val="en-US"/>
              </w:rPr>
              <w:t xml:space="preserve">(SPIC). </w:t>
            </w:r>
          </w:p>
          <w:p w:rsidR="00AD0791" w:rsidRPr="00791C04" w:rsidP="00047225">
            <w:pPr>
              <w:pStyle w:val="Default"/>
              <w:spacing w:before="60" w:after="60"/>
              <w:rPr>
                <w:i/>
                <w:sz w:val="13"/>
                <w:szCs w:val="13"/>
                <w:lang w:val="en-US"/>
              </w:rPr>
            </w:pPr>
            <w:r>
              <w:rPr>
                <w:i/>
                <w:sz w:val="13"/>
                <w:szCs w:val="13"/>
                <w:lang w:val="en-US"/>
              </w:rPr>
              <w:tab/>
            </w:r>
            <w:r w:rsidRPr="00791C04">
              <w:rPr>
                <w:i/>
                <w:sz w:val="13"/>
                <w:szCs w:val="13"/>
                <w:lang w:val="en-US"/>
              </w:rPr>
              <w:t xml:space="preserve">The instrument flight time as SPIC shall only be counted as PIC flight time up to a maximum </w:t>
            </w:r>
            <w:r>
              <w:rPr>
                <w:i/>
                <w:sz w:val="13"/>
                <w:szCs w:val="13"/>
                <w:lang w:val="en-US"/>
              </w:rPr>
              <w:tab/>
            </w:r>
            <w:r w:rsidRPr="00791C04">
              <w:rPr>
                <w:i/>
                <w:sz w:val="13"/>
                <w:szCs w:val="13"/>
                <w:lang w:val="en-US"/>
              </w:rPr>
              <w:t>of</w:t>
            </w:r>
            <w:r>
              <w:rPr>
                <w:i/>
                <w:sz w:val="13"/>
                <w:szCs w:val="13"/>
                <w:lang w:val="en-US"/>
              </w:rPr>
              <w:t xml:space="preserve"> </w:t>
            </w:r>
            <w:r w:rsidRPr="00791C04">
              <w:rPr>
                <w:i/>
                <w:sz w:val="13"/>
                <w:szCs w:val="13"/>
                <w:lang w:val="en-US"/>
              </w:rPr>
              <w:t>20 hours;</w:t>
            </w:r>
          </w:p>
        </w:tc>
        <w:tc>
          <w:tcPr>
            <w:tcW w:w="3394" w:type="dxa"/>
            <w:gridSpan w:val="3"/>
            <w:vAlign w:val="center"/>
          </w:tcPr>
          <w:p w:rsidR="00AD0791" w:rsidP="00047225">
            <w:pPr>
              <w:pStyle w:val="Default"/>
              <w:spacing w:before="60" w:after="60"/>
              <w:rPr>
                <w:sz w:val="13"/>
                <w:szCs w:val="13"/>
                <w:lang w:val="en-US"/>
              </w:rPr>
            </w:pPr>
            <w:r>
              <w:rPr>
                <w:sz w:val="13"/>
                <w:szCs w:val="13"/>
                <w:lang w:val="en-US"/>
              </w:rPr>
              <w:t>70 hours as PIC (incl. VFR and IFR SPIC)</w:t>
            </w:r>
          </w:p>
          <w:p w:rsidR="00AD0791" w:rsidP="00047225">
            <w:pPr>
              <w:pStyle w:val="Default"/>
              <w:spacing w:before="60" w:after="60"/>
              <w:rPr>
                <w:sz w:val="13"/>
                <w:szCs w:val="13"/>
                <w:lang w:val="en-US"/>
              </w:rPr>
            </w:pPr>
            <w:r>
              <w:rPr>
                <w:sz w:val="13"/>
                <w:szCs w:val="13"/>
                <w:lang w:val="en-US"/>
              </w:rPr>
              <w:t>IFR SPIC up to 20 hours</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tcBorders>
              <w:top w:val="nil"/>
              <w:left w:val="single" w:sz="4" w:space="0" w:color="auto"/>
              <w:bottom w:val="nil"/>
            </w:tcBorders>
            <w:vAlign w:val="center"/>
          </w:tcPr>
          <w:p w:rsidR="00AD0791" w:rsidRPr="000815B2" w:rsidP="00047225">
            <w:pPr>
              <w:pStyle w:val="Default"/>
              <w:spacing w:before="60" w:after="60"/>
              <w:rPr>
                <w:b/>
                <w:sz w:val="13"/>
                <w:szCs w:val="13"/>
                <w:lang w:val="en-US"/>
              </w:rPr>
            </w:pPr>
          </w:p>
        </w:tc>
        <w:tc>
          <w:tcPr>
            <w:tcW w:w="7159" w:type="dxa"/>
            <w:gridSpan w:val="2"/>
            <w:vAlign w:val="center"/>
          </w:tcPr>
          <w:p w:rsidR="00AD0791" w:rsidRPr="00791C04" w:rsidP="00047225">
            <w:pPr>
              <w:pStyle w:val="Default"/>
              <w:spacing w:before="60" w:after="60"/>
              <w:rPr>
                <w:i/>
                <w:sz w:val="13"/>
                <w:szCs w:val="13"/>
                <w:lang w:val="en-US"/>
              </w:rPr>
            </w:pPr>
            <w:r>
              <w:rPr>
                <w:i/>
                <w:sz w:val="13"/>
                <w:szCs w:val="13"/>
                <w:lang w:val="en-US"/>
              </w:rPr>
              <w:tab/>
            </w:r>
            <w:r w:rsidRPr="00791C04">
              <w:rPr>
                <w:i/>
                <w:sz w:val="13"/>
                <w:szCs w:val="13"/>
                <w:lang w:val="en-US"/>
              </w:rPr>
              <w:t xml:space="preserve">50 hours of cross-country flight as PIC, including a VFR cross-country flight of at least 540 km </w:t>
            </w:r>
            <w:r>
              <w:rPr>
                <w:i/>
                <w:sz w:val="13"/>
                <w:szCs w:val="13"/>
                <w:lang w:val="en-US"/>
              </w:rPr>
              <w:tab/>
            </w:r>
            <w:r w:rsidRPr="00791C04">
              <w:rPr>
                <w:i/>
                <w:sz w:val="13"/>
                <w:szCs w:val="13"/>
                <w:lang w:val="en-US"/>
              </w:rPr>
              <w:t>(300</w:t>
            </w:r>
            <w:r>
              <w:rPr>
                <w:i/>
                <w:sz w:val="13"/>
                <w:szCs w:val="13"/>
                <w:lang w:val="en-US"/>
              </w:rPr>
              <w:t xml:space="preserve"> </w:t>
            </w:r>
            <w:r w:rsidRPr="00791C04">
              <w:rPr>
                <w:i/>
                <w:sz w:val="13"/>
                <w:szCs w:val="13"/>
                <w:lang w:val="en-US"/>
              </w:rPr>
              <w:t xml:space="preserve">NM), in the course of which full stop landings at two aerodromes different from the </w:t>
            </w:r>
            <w:r>
              <w:rPr>
                <w:i/>
                <w:sz w:val="13"/>
                <w:szCs w:val="13"/>
                <w:lang w:val="en-US"/>
              </w:rPr>
              <w:tab/>
            </w:r>
            <w:r w:rsidRPr="00791C04">
              <w:rPr>
                <w:i/>
                <w:sz w:val="13"/>
                <w:szCs w:val="13"/>
                <w:lang w:val="en-US"/>
              </w:rPr>
              <w:t>aerodrome of</w:t>
            </w:r>
            <w:r>
              <w:rPr>
                <w:i/>
                <w:sz w:val="13"/>
                <w:szCs w:val="13"/>
                <w:lang w:val="en-US"/>
              </w:rPr>
              <w:t xml:space="preserve"> </w:t>
            </w:r>
            <w:r w:rsidRPr="00791C04">
              <w:rPr>
                <w:i/>
                <w:sz w:val="13"/>
                <w:szCs w:val="13"/>
                <w:lang w:val="en-US"/>
              </w:rPr>
              <w:t>departure shall be made</w:t>
            </w:r>
          </w:p>
        </w:tc>
        <w:tc>
          <w:tcPr>
            <w:tcW w:w="3394" w:type="dxa"/>
            <w:gridSpan w:val="3"/>
            <w:vAlign w:val="center"/>
          </w:tcPr>
          <w:p w:rsidR="00AD0791" w:rsidP="00047225">
            <w:pPr>
              <w:pStyle w:val="Default"/>
              <w:spacing w:before="60" w:after="60"/>
              <w:rPr>
                <w:sz w:val="13"/>
                <w:szCs w:val="13"/>
                <w:lang w:val="en-US"/>
              </w:rPr>
            </w:pPr>
            <w:r>
              <w:rPr>
                <w:sz w:val="13"/>
                <w:szCs w:val="13"/>
                <w:lang w:val="en-US"/>
              </w:rPr>
              <w:t>50 XC hours as PIC</w:t>
            </w:r>
          </w:p>
          <w:p w:rsidR="00AD0791" w:rsidP="00047225">
            <w:pPr>
              <w:pStyle w:val="Default"/>
              <w:spacing w:before="60" w:after="60"/>
              <w:rPr>
                <w:sz w:val="13"/>
                <w:szCs w:val="13"/>
                <w:lang w:val="en-US"/>
              </w:rPr>
            </w:pPr>
          </w:p>
          <w:p w:rsidR="00AD0791" w:rsidP="00047225">
            <w:pPr>
              <w:pStyle w:val="Default"/>
              <w:spacing w:before="60" w:after="60"/>
              <w:rPr>
                <w:sz w:val="13"/>
                <w:szCs w:val="13"/>
                <w:lang w:val="en-US"/>
              </w:rPr>
            </w:pPr>
            <w:r>
              <w:rPr>
                <w:sz w:val="13"/>
                <w:szCs w:val="13"/>
                <w:lang w:val="en-US"/>
              </w:rPr>
              <w:t>VFR XC flight (300 NM)</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tcBorders>
              <w:top w:val="nil"/>
              <w:left w:val="single" w:sz="4" w:space="0" w:color="auto"/>
              <w:bottom w:val="nil"/>
            </w:tcBorders>
            <w:vAlign w:val="center"/>
          </w:tcPr>
          <w:p w:rsidR="00AD0791" w:rsidRPr="000815B2" w:rsidP="00047225">
            <w:pPr>
              <w:pStyle w:val="Default"/>
              <w:spacing w:before="60" w:after="60"/>
              <w:rPr>
                <w:b/>
                <w:sz w:val="13"/>
                <w:szCs w:val="13"/>
                <w:lang w:val="en-US"/>
              </w:rPr>
            </w:pPr>
          </w:p>
        </w:tc>
        <w:tc>
          <w:tcPr>
            <w:tcW w:w="7159" w:type="dxa"/>
            <w:gridSpan w:val="2"/>
            <w:vAlign w:val="center"/>
          </w:tcPr>
          <w:p w:rsidR="00AD0791" w:rsidRPr="00791C04" w:rsidP="00047225">
            <w:pPr>
              <w:pStyle w:val="Default"/>
              <w:spacing w:before="60" w:after="60"/>
              <w:rPr>
                <w:i/>
                <w:sz w:val="13"/>
                <w:szCs w:val="13"/>
                <w:lang w:val="en-US"/>
              </w:rPr>
            </w:pPr>
            <w:r>
              <w:rPr>
                <w:i/>
                <w:sz w:val="13"/>
                <w:szCs w:val="13"/>
                <w:lang w:val="en-US"/>
              </w:rPr>
              <w:tab/>
            </w:r>
            <w:r w:rsidRPr="00791C04">
              <w:rPr>
                <w:i/>
                <w:sz w:val="13"/>
                <w:szCs w:val="13"/>
                <w:lang w:val="en-US"/>
              </w:rPr>
              <w:t xml:space="preserve">5 hours flight time shall be completed at night, comprising 3 hours of dual instruction, which </w:t>
            </w:r>
            <w:r>
              <w:rPr>
                <w:i/>
                <w:sz w:val="13"/>
                <w:szCs w:val="13"/>
                <w:lang w:val="en-US"/>
              </w:rPr>
              <w:tab/>
            </w:r>
            <w:r w:rsidRPr="00791C04">
              <w:rPr>
                <w:i/>
                <w:sz w:val="13"/>
                <w:szCs w:val="13"/>
                <w:lang w:val="en-US"/>
              </w:rPr>
              <w:t>will</w:t>
            </w:r>
            <w:r>
              <w:rPr>
                <w:i/>
                <w:sz w:val="13"/>
                <w:szCs w:val="13"/>
                <w:lang w:val="en-US"/>
              </w:rPr>
              <w:t xml:space="preserve"> </w:t>
            </w:r>
            <w:r w:rsidRPr="00791C04">
              <w:rPr>
                <w:i/>
                <w:sz w:val="13"/>
                <w:szCs w:val="13"/>
                <w:lang w:val="en-US"/>
              </w:rPr>
              <w:t xml:space="preserve">include at least 1 hour of cross-country navigation and 5 solo take-offs and 5 solo full stop </w:t>
            </w:r>
            <w:r>
              <w:rPr>
                <w:i/>
                <w:sz w:val="13"/>
                <w:szCs w:val="13"/>
                <w:lang w:val="en-US"/>
              </w:rPr>
              <w:tab/>
            </w:r>
            <w:r w:rsidRPr="00791C04">
              <w:rPr>
                <w:i/>
                <w:sz w:val="13"/>
                <w:szCs w:val="13"/>
                <w:lang w:val="en-US"/>
              </w:rPr>
              <w:t>landings;</w:t>
            </w:r>
            <w:r>
              <w:rPr>
                <w:i/>
                <w:sz w:val="13"/>
                <w:szCs w:val="13"/>
                <w:lang w:val="en-US"/>
              </w:rPr>
              <w:t xml:space="preserve"> </w:t>
            </w:r>
            <w:r w:rsidRPr="00791C04">
              <w:rPr>
                <w:i/>
                <w:sz w:val="13"/>
                <w:szCs w:val="13"/>
                <w:lang w:val="en-US"/>
              </w:rPr>
              <w:t>and</w:t>
            </w:r>
          </w:p>
        </w:tc>
        <w:tc>
          <w:tcPr>
            <w:tcW w:w="3394" w:type="dxa"/>
            <w:gridSpan w:val="3"/>
            <w:vAlign w:val="center"/>
          </w:tcPr>
          <w:p w:rsidR="00AD0791" w:rsidP="00047225">
            <w:pPr>
              <w:pStyle w:val="Default"/>
              <w:spacing w:before="60" w:after="60"/>
              <w:rPr>
                <w:sz w:val="13"/>
                <w:szCs w:val="13"/>
                <w:lang w:val="en-US"/>
              </w:rPr>
            </w:pPr>
            <w:r>
              <w:rPr>
                <w:sz w:val="13"/>
                <w:szCs w:val="13"/>
                <w:lang w:val="en-US"/>
              </w:rPr>
              <w:t>5 hours of night flying</w:t>
            </w:r>
          </w:p>
          <w:p w:rsidR="00AD0791" w:rsidP="00047225">
            <w:pPr>
              <w:pStyle w:val="Default"/>
              <w:spacing w:before="60" w:after="60"/>
              <w:rPr>
                <w:sz w:val="13"/>
                <w:szCs w:val="13"/>
                <w:lang w:val="en-US"/>
              </w:rPr>
            </w:pPr>
            <w:r>
              <w:rPr>
                <w:sz w:val="13"/>
                <w:szCs w:val="13"/>
                <w:lang w:val="en-US"/>
              </w:rPr>
              <w:t xml:space="preserve">3 hours of dual instruction, including night </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tcBorders>
              <w:top w:val="nil"/>
              <w:left w:val="single" w:sz="4" w:space="0" w:color="auto"/>
              <w:bottom w:val="nil"/>
            </w:tcBorders>
            <w:vAlign w:val="center"/>
          </w:tcPr>
          <w:p w:rsidR="00AD0791" w:rsidRPr="000815B2" w:rsidP="00047225">
            <w:pPr>
              <w:pStyle w:val="Default"/>
              <w:spacing w:before="60" w:after="60"/>
              <w:rPr>
                <w:b/>
                <w:sz w:val="13"/>
                <w:szCs w:val="13"/>
                <w:lang w:val="en-US"/>
              </w:rPr>
            </w:pPr>
          </w:p>
        </w:tc>
        <w:tc>
          <w:tcPr>
            <w:tcW w:w="7159" w:type="dxa"/>
            <w:gridSpan w:val="2"/>
            <w:vAlign w:val="center"/>
          </w:tcPr>
          <w:p w:rsidR="00AD0791" w:rsidRPr="00791C04" w:rsidP="00047225">
            <w:pPr>
              <w:pStyle w:val="Default"/>
              <w:spacing w:before="60" w:after="60"/>
              <w:rPr>
                <w:i/>
                <w:sz w:val="13"/>
                <w:szCs w:val="13"/>
                <w:lang w:val="en-US"/>
              </w:rPr>
            </w:pPr>
            <w:r w:rsidRPr="009C41F5">
              <w:rPr>
                <w:b/>
                <w:i/>
                <w:sz w:val="13"/>
                <w:szCs w:val="13"/>
                <w:lang w:val="en-US"/>
              </w:rPr>
              <w:t>115</w:t>
            </w:r>
            <w:r w:rsidRPr="00316B9A">
              <w:rPr>
                <w:i/>
                <w:sz w:val="13"/>
                <w:szCs w:val="13"/>
                <w:lang w:val="en-US"/>
              </w:rPr>
              <w:t xml:space="preserve"> hours of </w:t>
            </w:r>
            <w:r w:rsidRPr="009C41F5">
              <w:rPr>
                <w:b/>
                <w:i/>
                <w:sz w:val="13"/>
                <w:szCs w:val="13"/>
                <w:lang w:val="en-US"/>
              </w:rPr>
              <w:t>instrument time</w:t>
            </w:r>
            <w:r w:rsidRPr="00316B9A">
              <w:rPr>
                <w:i/>
                <w:sz w:val="13"/>
                <w:szCs w:val="13"/>
                <w:lang w:val="en-US"/>
              </w:rPr>
              <w:t xml:space="preserve"> comprising, at least:</w:t>
            </w:r>
          </w:p>
        </w:tc>
        <w:tc>
          <w:tcPr>
            <w:tcW w:w="3394" w:type="dxa"/>
            <w:gridSpan w:val="3"/>
            <w:vAlign w:val="center"/>
          </w:tcPr>
          <w:p w:rsidR="00AD0791" w:rsidP="00047225">
            <w:pPr>
              <w:pStyle w:val="Default"/>
              <w:spacing w:before="60" w:after="60"/>
              <w:rPr>
                <w:sz w:val="13"/>
                <w:szCs w:val="13"/>
                <w:lang w:val="en-US"/>
              </w:rPr>
            </w:pPr>
            <w:r>
              <w:rPr>
                <w:sz w:val="13"/>
                <w:szCs w:val="13"/>
                <w:lang w:val="en-US"/>
              </w:rPr>
              <w:t>IFR total 115 hours</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tcBorders>
              <w:top w:val="nil"/>
              <w:left w:val="single" w:sz="4" w:space="0" w:color="auto"/>
              <w:bottom w:val="nil"/>
            </w:tcBorders>
            <w:vAlign w:val="center"/>
          </w:tcPr>
          <w:p w:rsidR="00AD0791" w:rsidRPr="000815B2" w:rsidP="00047225">
            <w:pPr>
              <w:pStyle w:val="Default"/>
              <w:spacing w:before="60" w:after="60"/>
              <w:rPr>
                <w:b/>
                <w:sz w:val="13"/>
                <w:szCs w:val="13"/>
                <w:lang w:val="en-US"/>
              </w:rPr>
            </w:pPr>
          </w:p>
        </w:tc>
        <w:tc>
          <w:tcPr>
            <w:tcW w:w="7159" w:type="dxa"/>
            <w:gridSpan w:val="2"/>
            <w:vAlign w:val="center"/>
          </w:tcPr>
          <w:p w:rsidR="00AD0791" w:rsidRPr="00791C04" w:rsidP="00047225">
            <w:pPr>
              <w:pStyle w:val="Default"/>
              <w:spacing w:before="60" w:after="60"/>
              <w:rPr>
                <w:i/>
                <w:sz w:val="13"/>
                <w:szCs w:val="13"/>
                <w:lang w:val="en-US"/>
              </w:rPr>
            </w:pPr>
            <w:r>
              <w:rPr>
                <w:i/>
                <w:sz w:val="13"/>
                <w:szCs w:val="13"/>
                <w:lang w:val="en-US"/>
              </w:rPr>
              <w:tab/>
            </w:r>
            <w:r w:rsidRPr="00316B9A">
              <w:rPr>
                <w:i/>
                <w:sz w:val="13"/>
                <w:szCs w:val="13"/>
                <w:lang w:val="en-US"/>
              </w:rPr>
              <w:t>20 hours as SPIC;</w:t>
            </w:r>
          </w:p>
        </w:tc>
        <w:tc>
          <w:tcPr>
            <w:tcW w:w="3394" w:type="dxa"/>
            <w:gridSpan w:val="3"/>
            <w:vAlign w:val="center"/>
          </w:tcPr>
          <w:p w:rsidR="00AD0791" w:rsidP="00047225">
            <w:pPr>
              <w:pStyle w:val="Default"/>
              <w:spacing w:before="60" w:after="60"/>
              <w:rPr>
                <w:sz w:val="13"/>
                <w:szCs w:val="13"/>
                <w:lang w:val="en-US"/>
              </w:rPr>
            </w:pPr>
            <w:r>
              <w:rPr>
                <w:sz w:val="13"/>
                <w:szCs w:val="13"/>
                <w:lang w:val="en-US"/>
              </w:rPr>
              <w:t xml:space="preserve">IFR: 20 </w:t>
            </w:r>
            <w:r>
              <w:rPr>
                <w:sz w:val="13"/>
                <w:szCs w:val="13"/>
                <w:lang w:val="en-US"/>
              </w:rPr>
              <w:t>hrs</w:t>
            </w:r>
            <w:r>
              <w:rPr>
                <w:sz w:val="13"/>
                <w:szCs w:val="13"/>
                <w:lang w:val="en-US"/>
              </w:rPr>
              <w:t xml:space="preserve"> SPIC</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tcBorders>
              <w:top w:val="nil"/>
              <w:left w:val="single" w:sz="4" w:space="0" w:color="auto"/>
              <w:bottom w:val="nil"/>
            </w:tcBorders>
            <w:vAlign w:val="center"/>
          </w:tcPr>
          <w:p w:rsidR="00AD0791" w:rsidRPr="000815B2" w:rsidP="00047225">
            <w:pPr>
              <w:pStyle w:val="Default"/>
              <w:spacing w:before="60" w:after="60"/>
              <w:rPr>
                <w:b/>
                <w:sz w:val="13"/>
                <w:szCs w:val="13"/>
                <w:lang w:val="en-US"/>
              </w:rPr>
            </w:pPr>
          </w:p>
        </w:tc>
        <w:tc>
          <w:tcPr>
            <w:tcW w:w="7159" w:type="dxa"/>
            <w:gridSpan w:val="2"/>
            <w:vAlign w:val="center"/>
          </w:tcPr>
          <w:p w:rsidR="00AD0791" w:rsidRPr="00791C04" w:rsidP="00047225">
            <w:pPr>
              <w:pStyle w:val="Default"/>
              <w:spacing w:before="60" w:after="60"/>
              <w:rPr>
                <w:i/>
                <w:sz w:val="13"/>
                <w:szCs w:val="13"/>
                <w:lang w:val="en-US"/>
              </w:rPr>
            </w:pPr>
            <w:r>
              <w:rPr>
                <w:i/>
                <w:sz w:val="13"/>
                <w:szCs w:val="13"/>
                <w:lang w:val="en-US"/>
              </w:rPr>
              <w:tab/>
            </w:r>
            <w:r w:rsidRPr="00316B9A">
              <w:rPr>
                <w:i/>
                <w:sz w:val="13"/>
                <w:szCs w:val="13"/>
                <w:lang w:val="en-US"/>
              </w:rPr>
              <w:t>15 hours MCC, for which an FFS or FNPT II may be used</w:t>
            </w:r>
          </w:p>
        </w:tc>
        <w:tc>
          <w:tcPr>
            <w:tcW w:w="3394" w:type="dxa"/>
            <w:gridSpan w:val="3"/>
            <w:vAlign w:val="center"/>
          </w:tcPr>
          <w:p w:rsidR="00AD0791" w:rsidP="00047225">
            <w:pPr>
              <w:pStyle w:val="Default"/>
              <w:spacing w:before="60" w:after="60"/>
              <w:rPr>
                <w:sz w:val="13"/>
                <w:szCs w:val="13"/>
                <w:lang w:val="en-US"/>
              </w:rPr>
            </w:pPr>
            <w:r>
              <w:rPr>
                <w:sz w:val="13"/>
                <w:szCs w:val="13"/>
                <w:lang w:val="en-US"/>
              </w:rPr>
              <w:t xml:space="preserve">IFR: 15 </w:t>
            </w:r>
            <w:r>
              <w:rPr>
                <w:sz w:val="13"/>
                <w:szCs w:val="13"/>
                <w:lang w:val="en-US"/>
              </w:rPr>
              <w:t>hrs</w:t>
            </w:r>
            <w:r>
              <w:rPr>
                <w:sz w:val="13"/>
                <w:szCs w:val="13"/>
                <w:lang w:val="en-US"/>
              </w:rPr>
              <w:t xml:space="preserve"> MCC</w:t>
            </w:r>
          </w:p>
        </w:tc>
        <w:tc>
          <w:tcPr>
            <w:tcW w:w="1554" w:type="dxa"/>
            <w:vAlign w:val="center"/>
          </w:tcPr>
          <w:p w:rsidR="00AD0791" w:rsidRPr="000815B2" w:rsidP="00047225">
            <w:pPr>
              <w:pStyle w:val="Default"/>
              <w:spacing w:before="60" w:after="60"/>
              <w:rPr>
                <w:sz w:val="13"/>
                <w:szCs w:val="13"/>
                <w:lang w:val="en-US"/>
              </w:rPr>
            </w:pPr>
          </w:p>
        </w:tc>
        <w:tc>
          <w:tcPr>
            <w:tcW w:w="1428" w:type="dxa"/>
            <w:vAlign w:val="center"/>
          </w:tcPr>
          <w:p w:rsidR="00AD0791" w:rsidRPr="000815B2" w:rsidP="00047225">
            <w:pPr>
              <w:pStyle w:val="Default"/>
              <w:spacing w:before="60" w:after="60"/>
              <w:rPr>
                <w:sz w:val="13"/>
                <w:szCs w:val="13"/>
                <w:lang w:val="en-US"/>
              </w:rPr>
            </w:pPr>
          </w:p>
        </w:tc>
      </w:tr>
      <w:tr w:rsidTr="0076516B">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vMerge/>
            <w:tcBorders>
              <w:top w:val="nil"/>
              <w:left w:val="single" w:sz="4" w:space="0" w:color="auto"/>
              <w:bottom w:val="single" w:sz="12" w:space="0" w:color="auto"/>
            </w:tcBorders>
            <w:vAlign w:val="center"/>
          </w:tcPr>
          <w:p w:rsidR="00AD0791" w:rsidRPr="000815B2" w:rsidP="00047225">
            <w:pPr>
              <w:pStyle w:val="Default"/>
              <w:spacing w:before="60" w:after="60"/>
              <w:rPr>
                <w:b/>
                <w:sz w:val="13"/>
                <w:szCs w:val="13"/>
                <w:lang w:val="en-US"/>
              </w:rPr>
            </w:pPr>
          </w:p>
        </w:tc>
        <w:tc>
          <w:tcPr>
            <w:tcW w:w="7159" w:type="dxa"/>
            <w:gridSpan w:val="2"/>
            <w:tcBorders>
              <w:bottom w:val="single" w:sz="12" w:space="0" w:color="auto"/>
            </w:tcBorders>
            <w:vAlign w:val="center"/>
          </w:tcPr>
          <w:p w:rsidR="00AD0791" w:rsidP="00047225">
            <w:pPr>
              <w:pStyle w:val="Default"/>
              <w:spacing w:before="60" w:after="60"/>
              <w:rPr>
                <w:i/>
                <w:sz w:val="13"/>
                <w:szCs w:val="13"/>
                <w:lang w:val="en-US"/>
              </w:rPr>
            </w:pPr>
            <w:r>
              <w:rPr>
                <w:i/>
                <w:sz w:val="13"/>
                <w:szCs w:val="13"/>
                <w:lang w:val="en-US"/>
              </w:rPr>
              <w:tab/>
            </w:r>
            <w:r w:rsidRPr="00316B9A">
              <w:rPr>
                <w:i/>
                <w:sz w:val="13"/>
                <w:szCs w:val="13"/>
                <w:lang w:val="en-US"/>
              </w:rPr>
              <w:t>50 hours of instrument flight instruction, of which up to:</w:t>
            </w:r>
          </w:p>
          <w:p w:rsidR="00AD0791" w:rsidP="00047225">
            <w:pPr>
              <w:pStyle w:val="Default"/>
              <w:spacing w:before="60" w:after="60"/>
              <w:rPr>
                <w:i/>
                <w:sz w:val="13"/>
                <w:szCs w:val="13"/>
                <w:lang w:val="en-US"/>
              </w:rPr>
            </w:pPr>
            <w:r>
              <w:rPr>
                <w:i/>
                <w:sz w:val="13"/>
                <w:szCs w:val="13"/>
                <w:lang w:val="en-US"/>
              </w:rPr>
              <w:tab/>
            </w:r>
            <w:r>
              <w:rPr>
                <w:i/>
                <w:sz w:val="13"/>
                <w:szCs w:val="13"/>
                <w:lang w:val="en-US"/>
              </w:rPr>
              <w:tab/>
            </w:r>
            <w:r w:rsidRPr="00316B9A">
              <w:rPr>
                <w:i/>
                <w:sz w:val="13"/>
                <w:szCs w:val="13"/>
                <w:lang w:val="en-US"/>
              </w:rPr>
              <w:t>(</w:t>
            </w:r>
            <w:r w:rsidRPr="00316B9A">
              <w:rPr>
                <w:i/>
                <w:sz w:val="13"/>
                <w:szCs w:val="13"/>
                <w:lang w:val="en-US"/>
              </w:rPr>
              <w:t>i</w:t>
            </w:r>
            <w:r w:rsidRPr="00316B9A">
              <w:rPr>
                <w:i/>
                <w:sz w:val="13"/>
                <w:szCs w:val="13"/>
                <w:lang w:val="en-US"/>
              </w:rPr>
              <w:t>) 25 hours may be instrument ground time in a FNPT I, or</w:t>
            </w:r>
          </w:p>
          <w:p w:rsidR="00AD0791" w:rsidRPr="00791C04" w:rsidP="009C41F5">
            <w:pPr>
              <w:pStyle w:val="Default"/>
              <w:spacing w:before="60" w:after="60"/>
              <w:jc w:val="both"/>
              <w:rPr>
                <w:i/>
                <w:sz w:val="13"/>
                <w:szCs w:val="13"/>
                <w:lang w:val="en-US"/>
              </w:rPr>
            </w:pPr>
            <w:r>
              <w:rPr>
                <w:i/>
                <w:sz w:val="13"/>
                <w:szCs w:val="13"/>
                <w:lang w:val="en-US"/>
              </w:rPr>
              <w:tab/>
            </w:r>
            <w:r>
              <w:rPr>
                <w:i/>
                <w:sz w:val="13"/>
                <w:szCs w:val="13"/>
                <w:lang w:val="en-US"/>
              </w:rPr>
              <w:tab/>
              <w:t>(</w:t>
            </w:r>
            <w:r w:rsidRPr="00316B9A">
              <w:rPr>
                <w:i/>
                <w:sz w:val="13"/>
                <w:szCs w:val="13"/>
                <w:lang w:val="en-US"/>
              </w:rPr>
              <w:t>ii) 40 hours may be instrument ground time in a FNPT II, FTD 2 or FFS, of which up</w:t>
            </w:r>
            <w:r>
              <w:rPr>
                <w:i/>
                <w:sz w:val="13"/>
                <w:szCs w:val="13"/>
                <w:lang w:val="en-US"/>
              </w:rPr>
              <w:t xml:space="preserve"> </w:t>
            </w:r>
            <w:r>
              <w:rPr>
                <w:i/>
                <w:sz w:val="13"/>
                <w:szCs w:val="13"/>
                <w:lang w:val="en-US"/>
              </w:rPr>
              <w:tab/>
            </w:r>
            <w:r>
              <w:rPr>
                <w:i/>
                <w:sz w:val="13"/>
                <w:szCs w:val="13"/>
                <w:lang w:val="en-US"/>
              </w:rPr>
              <w:tab/>
            </w:r>
            <w:r w:rsidRPr="00316B9A">
              <w:rPr>
                <w:i/>
                <w:sz w:val="13"/>
                <w:szCs w:val="13"/>
                <w:lang w:val="en-US"/>
              </w:rPr>
              <w:t>to 10 hours may be conducted in an FNPT I.</w:t>
            </w:r>
          </w:p>
        </w:tc>
        <w:tc>
          <w:tcPr>
            <w:tcW w:w="3394" w:type="dxa"/>
            <w:gridSpan w:val="3"/>
            <w:tcBorders>
              <w:bottom w:val="single" w:sz="12" w:space="0" w:color="auto"/>
            </w:tcBorders>
            <w:vAlign w:val="center"/>
          </w:tcPr>
          <w:p w:rsidR="00AD0791" w:rsidP="00047225">
            <w:pPr>
              <w:pStyle w:val="Default"/>
              <w:spacing w:before="60" w:after="60"/>
              <w:rPr>
                <w:sz w:val="13"/>
                <w:szCs w:val="13"/>
                <w:lang w:val="en-US"/>
              </w:rPr>
            </w:pPr>
            <w:r>
              <w:rPr>
                <w:sz w:val="13"/>
                <w:szCs w:val="13"/>
                <w:lang w:val="en-US"/>
              </w:rPr>
              <w:t xml:space="preserve">IFR: 50 </w:t>
            </w:r>
            <w:r>
              <w:rPr>
                <w:sz w:val="13"/>
                <w:szCs w:val="13"/>
                <w:lang w:val="en-US"/>
              </w:rPr>
              <w:t>hrs</w:t>
            </w:r>
            <w:r>
              <w:rPr>
                <w:sz w:val="13"/>
                <w:szCs w:val="13"/>
                <w:lang w:val="en-US"/>
              </w:rPr>
              <w:t xml:space="preserve"> on aeroplane</w:t>
            </w:r>
          </w:p>
          <w:p w:rsidR="00AD0791" w:rsidP="00047225">
            <w:pPr>
              <w:pStyle w:val="Default"/>
              <w:spacing w:before="60" w:after="60"/>
              <w:rPr>
                <w:sz w:val="13"/>
                <w:szCs w:val="13"/>
                <w:lang w:val="en-US"/>
              </w:rPr>
            </w:pPr>
          </w:p>
          <w:p w:rsidR="00AD0791" w:rsidP="00047225">
            <w:pPr>
              <w:pStyle w:val="Default"/>
              <w:spacing w:before="60" w:after="60"/>
              <w:rPr>
                <w:sz w:val="13"/>
                <w:szCs w:val="13"/>
                <w:lang w:val="en-US"/>
              </w:rPr>
            </w:pPr>
            <w:r>
              <w:rPr>
                <w:sz w:val="13"/>
                <w:szCs w:val="13"/>
                <w:lang w:val="en-US"/>
              </w:rPr>
              <w:t>IFR: aeroplane and FSTD</w:t>
            </w:r>
          </w:p>
          <w:p w:rsidR="00AD0791" w:rsidP="00047225">
            <w:pPr>
              <w:pStyle w:val="Default"/>
              <w:spacing w:before="60" w:after="60"/>
              <w:rPr>
                <w:sz w:val="13"/>
                <w:szCs w:val="13"/>
                <w:lang w:val="en-US"/>
              </w:rPr>
            </w:pPr>
            <w:r>
              <w:rPr>
                <w:sz w:val="13"/>
                <w:szCs w:val="13"/>
                <w:lang w:val="en-US"/>
              </w:rPr>
              <w:t xml:space="preserve">Variant 1: 25 </w:t>
            </w:r>
            <w:r>
              <w:rPr>
                <w:sz w:val="13"/>
                <w:szCs w:val="13"/>
                <w:lang w:val="en-US"/>
              </w:rPr>
              <w:t>hrs</w:t>
            </w:r>
            <w:r>
              <w:rPr>
                <w:sz w:val="13"/>
                <w:szCs w:val="13"/>
                <w:lang w:val="en-US"/>
              </w:rPr>
              <w:t xml:space="preserve"> , FNPT I</w:t>
            </w:r>
          </w:p>
          <w:p w:rsidR="00AD0791" w:rsidP="00047225">
            <w:pPr>
              <w:pStyle w:val="Default"/>
              <w:spacing w:before="60" w:after="60"/>
              <w:rPr>
                <w:sz w:val="13"/>
                <w:szCs w:val="13"/>
                <w:lang w:val="en-US"/>
              </w:rPr>
            </w:pPr>
            <w:r>
              <w:rPr>
                <w:sz w:val="13"/>
                <w:szCs w:val="13"/>
                <w:lang w:val="en-US"/>
              </w:rPr>
              <w:t xml:space="preserve">Variant 2: 40 </w:t>
            </w:r>
            <w:r>
              <w:rPr>
                <w:sz w:val="13"/>
                <w:szCs w:val="13"/>
                <w:lang w:val="en-US"/>
              </w:rPr>
              <w:t>hrs</w:t>
            </w:r>
            <w:r>
              <w:rPr>
                <w:sz w:val="13"/>
                <w:szCs w:val="13"/>
                <w:lang w:val="en-US"/>
              </w:rPr>
              <w:t xml:space="preserve"> FNPT II, FTD 2 or FFS</w:t>
            </w:r>
          </w:p>
          <w:p w:rsidR="00AD0791" w:rsidP="00047225">
            <w:pPr>
              <w:pStyle w:val="Default"/>
              <w:spacing w:before="60" w:after="60"/>
              <w:rPr>
                <w:sz w:val="13"/>
                <w:szCs w:val="13"/>
                <w:lang w:val="en-US"/>
              </w:rPr>
            </w:pPr>
          </w:p>
        </w:tc>
        <w:tc>
          <w:tcPr>
            <w:tcW w:w="1554" w:type="dxa"/>
            <w:tcBorders>
              <w:bottom w:val="single" w:sz="12" w:space="0" w:color="auto"/>
            </w:tcBorders>
            <w:vAlign w:val="center"/>
          </w:tcPr>
          <w:p w:rsidR="00AD0791" w:rsidRPr="000815B2" w:rsidP="00047225">
            <w:pPr>
              <w:pStyle w:val="Default"/>
              <w:spacing w:before="60" w:after="60"/>
              <w:rPr>
                <w:sz w:val="13"/>
                <w:szCs w:val="13"/>
                <w:lang w:val="en-US"/>
              </w:rPr>
            </w:pPr>
          </w:p>
        </w:tc>
        <w:tc>
          <w:tcPr>
            <w:tcW w:w="1428" w:type="dxa"/>
            <w:tcBorders>
              <w:bottom w:val="single" w:sz="12" w:space="0" w:color="auto"/>
            </w:tcBorders>
            <w:vAlign w:val="center"/>
          </w:tcPr>
          <w:p w:rsidR="00AD0791" w:rsidRPr="000815B2" w:rsidP="00047225">
            <w:pPr>
              <w:pStyle w:val="Default"/>
              <w:spacing w:before="60" w:after="60"/>
              <w:rPr>
                <w:sz w:val="13"/>
                <w:szCs w:val="13"/>
                <w:lang w:val="en-US"/>
              </w:rPr>
            </w:pPr>
          </w:p>
        </w:tc>
      </w:tr>
      <w:tr w:rsidTr="0076516B">
        <w:tblPrEx>
          <w:tblW w:w="15285" w:type="dxa"/>
          <w:tblLayout w:type="fixed"/>
          <w:tblLook w:val="0000"/>
        </w:tblPrEx>
        <w:trPr>
          <w:trHeight w:val="403"/>
        </w:trPr>
        <w:tc>
          <w:tcPr>
            <w:tcW w:w="680" w:type="dxa"/>
            <w:vMerge/>
            <w:tcBorders>
              <w:right w:val="single" w:sz="4" w:space="0" w:color="auto"/>
            </w:tcBorders>
            <w:vAlign w:val="center"/>
          </w:tcPr>
          <w:p w:rsidR="00AD0791" w:rsidRPr="000815B2" w:rsidP="00047225">
            <w:pPr>
              <w:pStyle w:val="Default"/>
              <w:spacing w:before="60" w:after="60"/>
              <w:rPr>
                <w:b/>
                <w:sz w:val="13"/>
                <w:szCs w:val="13"/>
                <w:lang w:val="en-US"/>
              </w:rPr>
            </w:pPr>
          </w:p>
        </w:tc>
        <w:tc>
          <w:tcPr>
            <w:tcW w:w="1070" w:type="dxa"/>
            <w:tcBorders>
              <w:top w:val="single" w:sz="12" w:space="0" w:color="auto"/>
              <w:left w:val="single" w:sz="4" w:space="0" w:color="auto"/>
              <w:bottom w:val="nil"/>
            </w:tcBorders>
            <w:vAlign w:val="center"/>
          </w:tcPr>
          <w:p w:rsidR="00AD0791" w:rsidRPr="000815B2" w:rsidP="00047225">
            <w:pPr>
              <w:pStyle w:val="Default"/>
              <w:spacing w:before="60" w:after="60"/>
              <w:rPr>
                <w:b/>
                <w:sz w:val="13"/>
                <w:szCs w:val="13"/>
                <w:lang w:val="en-US"/>
              </w:rPr>
            </w:pPr>
            <w:r>
              <w:rPr>
                <w:b/>
                <w:sz w:val="13"/>
                <w:szCs w:val="13"/>
                <w:lang w:val="en-US"/>
              </w:rPr>
              <w:t>BIFM</w:t>
            </w:r>
          </w:p>
        </w:tc>
        <w:tc>
          <w:tcPr>
            <w:tcW w:w="7159" w:type="dxa"/>
            <w:gridSpan w:val="2"/>
            <w:tcBorders>
              <w:top w:val="single" w:sz="12" w:space="0" w:color="auto"/>
            </w:tcBorders>
            <w:vAlign w:val="center"/>
          </w:tcPr>
          <w:p w:rsidR="00AD0791" w:rsidRPr="00316B9A" w:rsidP="00047225">
            <w:pPr>
              <w:pStyle w:val="Default"/>
              <w:spacing w:before="60" w:after="60"/>
              <w:jc w:val="both"/>
              <w:rPr>
                <w:i/>
                <w:sz w:val="13"/>
                <w:szCs w:val="13"/>
                <w:lang w:val="en-US"/>
              </w:rPr>
            </w:pPr>
            <w:r w:rsidRPr="00047225">
              <w:rPr>
                <w:i/>
                <w:sz w:val="13"/>
                <w:szCs w:val="13"/>
                <w:lang w:val="en-US"/>
              </w:rPr>
              <w:t>An applicant holding a course completion certificate for the Basic Instrument Flight Module shall be</w:t>
            </w:r>
            <w:r>
              <w:rPr>
                <w:i/>
                <w:sz w:val="13"/>
                <w:szCs w:val="13"/>
                <w:lang w:val="en-US"/>
              </w:rPr>
              <w:t xml:space="preserve"> </w:t>
            </w:r>
            <w:r w:rsidRPr="00047225">
              <w:rPr>
                <w:i/>
                <w:sz w:val="13"/>
                <w:szCs w:val="13"/>
                <w:lang w:val="en-US"/>
              </w:rPr>
              <w:t>credited with up to 10 hours towards the required instrument instruction time. Hours done in a BITD</w:t>
            </w:r>
            <w:r>
              <w:rPr>
                <w:i/>
                <w:sz w:val="13"/>
                <w:szCs w:val="13"/>
                <w:lang w:val="en-US"/>
              </w:rPr>
              <w:t xml:space="preserve"> </w:t>
            </w:r>
            <w:r w:rsidRPr="00047225">
              <w:rPr>
                <w:i/>
                <w:sz w:val="13"/>
                <w:szCs w:val="13"/>
                <w:lang w:val="en-US"/>
              </w:rPr>
              <w:t>shall not be credited.</w:t>
            </w:r>
          </w:p>
        </w:tc>
        <w:tc>
          <w:tcPr>
            <w:tcW w:w="3394" w:type="dxa"/>
            <w:gridSpan w:val="3"/>
            <w:tcBorders>
              <w:top w:val="single" w:sz="12" w:space="0" w:color="auto"/>
            </w:tcBorders>
            <w:vAlign w:val="center"/>
          </w:tcPr>
          <w:p w:rsidR="00AD0791" w:rsidP="00047225">
            <w:pPr>
              <w:pStyle w:val="Default"/>
              <w:spacing w:before="60" w:after="60"/>
              <w:rPr>
                <w:sz w:val="13"/>
                <w:szCs w:val="13"/>
                <w:lang w:val="en-US"/>
              </w:rPr>
            </w:pPr>
            <w:r>
              <w:rPr>
                <w:sz w:val="13"/>
                <w:szCs w:val="13"/>
                <w:lang w:val="en-US"/>
              </w:rPr>
              <w:t>BIFM: credit prescribed?</w:t>
            </w:r>
          </w:p>
          <w:p w:rsidR="00AD0791" w:rsidP="00047225">
            <w:pPr>
              <w:pStyle w:val="Default"/>
              <w:spacing w:before="60" w:after="60"/>
              <w:rPr>
                <w:sz w:val="13"/>
                <w:szCs w:val="13"/>
                <w:lang w:val="en-US"/>
              </w:rPr>
            </w:pPr>
            <w:r>
              <w:rPr>
                <w:sz w:val="13"/>
                <w:szCs w:val="13"/>
                <w:lang w:val="en-US"/>
              </w:rPr>
              <w:t>Statement that BITD are not credited if BIFM course not completed.</w:t>
            </w:r>
          </w:p>
        </w:tc>
        <w:tc>
          <w:tcPr>
            <w:tcW w:w="1554" w:type="dxa"/>
            <w:tcBorders>
              <w:top w:val="single" w:sz="12" w:space="0" w:color="auto"/>
            </w:tcBorders>
            <w:vAlign w:val="center"/>
          </w:tcPr>
          <w:p w:rsidR="00AD0791" w:rsidRPr="000815B2" w:rsidP="00047225">
            <w:pPr>
              <w:pStyle w:val="Default"/>
              <w:spacing w:before="60" w:after="60"/>
              <w:rPr>
                <w:sz w:val="13"/>
                <w:szCs w:val="13"/>
                <w:lang w:val="en-US"/>
              </w:rPr>
            </w:pPr>
          </w:p>
        </w:tc>
        <w:tc>
          <w:tcPr>
            <w:tcW w:w="1428" w:type="dxa"/>
            <w:tcBorders>
              <w:top w:val="single" w:sz="12" w:space="0" w:color="auto"/>
            </w:tcBorders>
            <w:vAlign w:val="center"/>
          </w:tcPr>
          <w:p w:rsidR="00AD0791" w:rsidRPr="000815B2" w:rsidP="00047225">
            <w:pPr>
              <w:pStyle w:val="Default"/>
              <w:spacing w:before="60" w:after="60"/>
              <w:rPr>
                <w:sz w:val="13"/>
                <w:szCs w:val="13"/>
                <w:lang w:val="en-US"/>
              </w:rPr>
            </w:pPr>
          </w:p>
        </w:tc>
      </w:tr>
      <w:tr w:rsidTr="00AD0791">
        <w:tblPrEx>
          <w:tblW w:w="15285" w:type="dxa"/>
          <w:tblLayout w:type="fixed"/>
          <w:tblLook w:val="0000"/>
        </w:tblPrEx>
        <w:trPr>
          <w:trHeight w:val="403"/>
        </w:trPr>
        <w:tc>
          <w:tcPr>
            <w:tcW w:w="680" w:type="dxa"/>
            <w:vMerge/>
            <w:tcBorders>
              <w:bottom w:val="single" w:sz="12" w:space="0" w:color="auto"/>
              <w:right w:val="single" w:sz="4" w:space="0" w:color="auto"/>
            </w:tcBorders>
            <w:vAlign w:val="center"/>
          </w:tcPr>
          <w:p w:rsidR="00AD0791" w:rsidRPr="000815B2" w:rsidP="00047225">
            <w:pPr>
              <w:pStyle w:val="Default"/>
              <w:spacing w:before="60" w:after="60"/>
              <w:rPr>
                <w:b/>
                <w:sz w:val="13"/>
                <w:szCs w:val="13"/>
                <w:lang w:val="en-US"/>
              </w:rPr>
            </w:pPr>
          </w:p>
        </w:tc>
        <w:tc>
          <w:tcPr>
            <w:tcW w:w="1070" w:type="dxa"/>
            <w:tcBorders>
              <w:top w:val="nil"/>
              <w:left w:val="single" w:sz="4" w:space="0" w:color="auto"/>
              <w:bottom w:val="single" w:sz="12" w:space="0" w:color="auto"/>
            </w:tcBorders>
            <w:vAlign w:val="center"/>
          </w:tcPr>
          <w:p w:rsidR="00AD0791" w:rsidRPr="000815B2" w:rsidP="00047225">
            <w:pPr>
              <w:pStyle w:val="Default"/>
              <w:spacing w:before="60" w:after="60"/>
              <w:rPr>
                <w:b/>
                <w:sz w:val="13"/>
                <w:szCs w:val="13"/>
                <w:lang w:val="en-US"/>
              </w:rPr>
            </w:pPr>
            <w:r>
              <w:rPr>
                <w:b/>
                <w:sz w:val="13"/>
                <w:szCs w:val="13"/>
                <w:lang w:val="en-US"/>
              </w:rPr>
              <w:t>CPL A/C</w:t>
            </w:r>
          </w:p>
        </w:tc>
        <w:tc>
          <w:tcPr>
            <w:tcW w:w="7159" w:type="dxa"/>
            <w:gridSpan w:val="2"/>
            <w:tcBorders>
              <w:bottom w:val="single" w:sz="12" w:space="0" w:color="auto"/>
            </w:tcBorders>
            <w:vAlign w:val="center"/>
          </w:tcPr>
          <w:p w:rsidR="00AD0791" w:rsidRPr="00316B9A" w:rsidP="00047225">
            <w:pPr>
              <w:pStyle w:val="Default"/>
              <w:spacing w:before="60" w:after="60"/>
              <w:jc w:val="both"/>
              <w:rPr>
                <w:i/>
                <w:sz w:val="13"/>
                <w:szCs w:val="13"/>
                <w:lang w:val="en-US"/>
              </w:rPr>
            </w:pPr>
            <w:r w:rsidRPr="00047225">
              <w:rPr>
                <w:i/>
                <w:sz w:val="13"/>
                <w:szCs w:val="13"/>
                <w:lang w:val="en-US"/>
              </w:rPr>
              <w:t>5 hours to be carried out in an aeroplane certificated for the carriage of at least 4 persons that</w:t>
            </w:r>
            <w:r>
              <w:rPr>
                <w:i/>
                <w:sz w:val="13"/>
                <w:szCs w:val="13"/>
                <w:lang w:val="en-US"/>
              </w:rPr>
              <w:t xml:space="preserve"> </w:t>
            </w:r>
            <w:r w:rsidRPr="00047225">
              <w:rPr>
                <w:i/>
                <w:sz w:val="13"/>
                <w:szCs w:val="13"/>
                <w:lang w:val="en-US"/>
              </w:rPr>
              <w:t>has a variable pitch propeller and retractable landing gear.</w:t>
            </w:r>
          </w:p>
        </w:tc>
        <w:tc>
          <w:tcPr>
            <w:tcW w:w="3394" w:type="dxa"/>
            <w:gridSpan w:val="3"/>
            <w:tcBorders>
              <w:bottom w:val="single" w:sz="12" w:space="0" w:color="auto"/>
            </w:tcBorders>
            <w:vAlign w:val="center"/>
          </w:tcPr>
          <w:p w:rsidR="00AD0791" w:rsidP="00047225">
            <w:pPr>
              <w:pStyle w:val="Default"/>
              <w:spacing w:before="60" w:after="60"/>
              <w:rPr>
                <w:sz w:val="13"/>
                <w:szCs w:val="13"/>
                <w:lang w:val="en-US"/>
              </w:rPr>
            </w:pPr>
            <w:r>
              <w:rPr>
                <w:sz w:val="13"/>
                <w:szCs w:val="13"/>
                <w:lang w:val="en-US"/>
              </w:rPr>
              <w:t>Verify aeroplane used.</w:t>
            </w:r>
          </w:p>
          <w:p w:rsidR="00AD0791" w:rsidP="00046775">
            <w:pPr>
              <w:pStyle w:val="Default"/>
              <w:spacing w:before="60" w:after="60"/>
              <w:rPr>
                <w:sz w:val="13"/>
                <w:szCs w:val="13"/>
                <w:lang w:val="en-US"/>
              </w:rPr>
            </w:pPr>
            <w:r>
              <w:rPr>
                <w:sz w:val="13"/>
                <w:szCs w:val="13"/>
                <w:lang w:val="en-US"/>
              </w:rPr>
              <w:t>5 hours shall be counted separately.</w:t>
            </w:r>
          </w:p>
        </w:tc>
        <w:tc>
          <w:tcPr>
            <w:tcW w:w="1554" w:type="dxa"/>
            <w:tcBorders>
              <w:bottom w:val="single" w:sz="12" w:space="0" w:color="auto"/>
            </w:tcBorders>
            <w:vAlign w:val="center"/>
          </w:tcPr>
          <w:p w:rsidR="00AD0791" w:rsidRPr="000815B2" w:rsidP="00047225">
            <w:pPr>
              <w:pStyle w:val="Default"/>
              <w:spacing w:before="60" w:after="60"/>
              <w:rPr>
                <w:sz w:val="13"/>
                <w:szCs w:val="13"/>
                <w:lang w:val="en-US"/>
              </w:rPr>
            </w:pPr>
          </w:p>
        </w:tc>
        <w:tc>
          <w:tcPr>
            <w:tcW w:w="1428" w:type="dxa"/>
            <w:tcBorders>
              <w:bottom w:val="single" w:sz="12" w:space="0" w:color="auto"/>
            </w:tcBorders>
            <w:vAlign w:val="center"/>
          </w:tcPr>
          <w:p w:rsidR="00AD0791" w:rsidRPr="000815B2" w:rsidP="00047225">
            <w:pPr>
              <w:pStyle w:val="Default"/>
              <w:spacing w:before="60" w:after="60"/>
              <w:rPr>
                <w:sz w:val="13"/>
                <w:szCs w:val="13"/>
                <w:lang w:val="en-US"/>
              </w:rPr>
            </w:pPr>
          </w:p>
        </w:tc>
      </w:tr>
      <w:tr w:rsidTr="00646362">
        <w:tblPrEx>
          <w:tblW w:w="15285" w:type="dxa"/>
          <w:tblLayout w:type="fixed"/>
          <w:tblLook w:val="0000"/>
        </w:tblPrEx>
        <w:trPr>
          <w:trHeight w:val="403"/>
        </w:trPr>
        <w:tc>
          <w:tcPr>
            <w:tcW w:w="1750" w:type="dxa"/>
            <w:gridSpan w:val="2"/>
            <w:tcBorders>
              <w:top w:val="single" w:sz="12" w:space="0" w:color="auto"/>
            </w:tcBorders>
            <w:vAlign w:val="center"/>
          </w:tcPr>
          <w:p w:rsidR="009C41F5" w:rsidRPr="000815B2" w:rsidP="00047225">
            <w:pPr>
              <w:pStyle w:val="Default"/>
              <w:spacing w:before="60" w:after="60"/>
              <w:rPr>
                <w:b/>
                <w:sz w:val="13"/>
                <w:szCs w:val="13"/>
                <w:lang w:val="en-US"/>
              </w:rPr>
            </w:pPr>
            <w:r>
              <w:rPr>
                <w:b/>
                <w:sz w:val="13"/>
                <w:szCs w:val="13"/>
                <w:lang w:val="en-US"/>
              </w:rPr>
              <w:t>Skill test</w:t>
            </w:r>
          </w:p>
        </w:tc>
        <w:tc>
          <w:tcPr>
            <w:tcW w:w="7159" w:type="dxa"/>
            <w:gridSpan w:val="2"/>
            <w:tcBorders>
              <w:top w:val="single" w:sz="12" w:space="0" w:color="auto"/>
            </w:tcBorders>
            <w:vAlign w:val="center"/>
          </w:tcPr>
          <w:p w:rsidR="009C41F5" w:rsidRPr="00316B9A" w:rsidP="00DF5CE4">
            <w:pPr>
              <w:pStyle w:val="Default"/>
              <w:spacing w:before="60" w:after="60"/>
              <w:jc w:val="both"/>
              <w:rPr>
                <w:i/>
                <w:sz w:val="13"/>
                <w:szCs w:val="13"/>
                <w:lang w:val="en-US"/>
              </w:rPr>
            </w:pPr>
            <w:r w:rsidRPr="00047225">
              <w:rPr>
                <w:i/>
                <w:sz w:val="13"/>
                <w:szCs w:val="13"/>
                <w:lang w:val="en-US"/>
              </w:rPr>
              <w:t xml:space="preserve">Upon completion of the related flying training, the applicant shall take the </w:t>
            </w:r>
            <w:r w:rsidRPr="00047225">
              <w:rPr>
                <w:i/>
                <w:sz w:val="13"/>
                <w:szCs w:val="13"/>
                <w:lang w:val="en-US"/>
              </w:rPr>
              <w:t>CPL(</w:t>
            </w:r>
            <w:r w:rsidRPr="00047225">
              <w:rPr>
                <w:i/>
                <w:sz w:val="13"/>
                <w:szCs w:val="13"/>
                <w:lang w:val="en-US"/>
              </w:rPr>
              <w:t>A) skill test on</w:t>
            </w:r>
            <w:r>
              <w:rPr>
                <w:i/>
                <w:sz w:val="13"/>
                <w:szCs w:val="13"/>
                <w:lang w:val="en-US"/>
              </w:rPr>
              <w:t xml:space="preserve"> </w:t>
            </w:r>
            <w:r w:rsidRPr="00047225">
              <w:rPr>
                <w:i/>
                <w:sz w:val="13"/>
                <w:szCs w:val="13"/>
                <w:lang w:val="en-US"/>
              </w:rPr>
              <w:t>either a single-engine or a multi-engine aeroplane and the IR skill test on a multi-engine aeroplane.</w:t>
            </w:r>
          </w:p>
        </w:tc>
        <w:tc>
          <w:tcPr>
            <w:tcW w:w="3394" w:type="dxa"/>
            <w:gridSpan w:val="3"/>
            <w:tcBorders>
              <w:top w:val="single" w:sz="12" w:space="0" w:color="auto"/>
            </w:tcBorders>
            <w:vAlign w:val="center"/>
          </w:tcPr>
          <w:p w:rsidR="009C41F5" w:rsidP="00047225">
            <w:pPr>
              <w:pStyle w:val="Default"/>
              <w:spacing w:before="60" w:after="60"/>
              <w:rPr>
                <w:sz w:val="13"/>
                <w:szCs w:val="13"/>
                <w:lang w:val="en-US"/>
              </w:rPr>
            </w:pPr>
          </w:p>
        </w:tc>
        <w:tc>
          <w:tcPr>
            <w:tcW w:w="1554" w:type="dxa"/>
            <w:tcBorders>
              <w:top w:val="single" w:sz="12" w:space="0" w:color="auto"/>
            </w:tcBorders>
            <w:vAlign w:val="center"/>
          </w:tcPr>
          <w:p w:rsidR="009C41F5" w:rsidRPr="000815B2" w:rsidP="00047225">
            <w:pPr>
              <w:pStyle w:val="Default"/>
              <w:spacing w:before="60" w:after="60"/>
              <w:rPr>
                <w:sz w:val="13"/>
                <w:szCs w:val="13"/>
                <w:lang w:val="en-US"/>
              </w:rPr>
            </w:pPr>
          </w:p>
        </w:tc>
        <w:tc>
          <w:tcPr>
            <w:tcW w:w="1428" w:type="dxa"/>
            <w:tcBorders>
              <w:top w:val="single" w:sz="12" w:space="0" w:color="auto"/>
            </w:tcBorders>
            <w:vAlign w:val="center"/>
          </w:tcPr>
          <w:p w:rsidR="009C41F5" w:rsidRPr="000815B2" w:rsidP="00047225">
            <w:pPr>
              <w:pStyle w:val="Default"/>
              <w:spacing w:before="60" w:after="60"/>
              <w:rPr>
                <w:sz w:val="13"/>
                <w:szCs w:val="13"/>
                <w:lang w:val="en-US"/>
              </w:rPr>
            </w:pPr>
          </w:p>
        </w:tc>
      </w:tr>
    </w:tbl>
    <w:p w:rsidR="00363AFF" w:rsidRPr="000815B2" w:rsidP="00363AFF">
      <w:pPr>
        <w:spacing w:before="60" w:after="60"/>
        <w:rPr>
          <w:sz w:val="13"/>
          <w:szCs w:val="13"/>
          <w:lang w:val="en-US"/>
        </w:rPr>
      </w:pPr>
    </w:p>
    <w:p w:rsidR="00363AFF">
      <w:r>
        <w:br w:type="page"/>
      </w:r>
    </w:p>
    <w:tbl>
      <w:tblPr>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0"/>
        <w:gridCol w:w="2469"/>
        <w:gridCol w:w="4690"/>
        <w:gridCol w:w="3394"/>
        <w:gridCol w:w="1554"/>
        <w:gridCol w:w="1428"/>
      </w:tblGrid>
      <w:tr w:rsidTr="001C35CA">
        <w:tblPrEx>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19" w:type="dxa"/>
            <w:gridSpan w:val="2"/>
            <w:tcBorders>
              <w:top w:val="single" w:sz="12" w:space="0" w:color="auto"/>
            </w:tcBorders>
            <w:shd w:val="clear" w:color="auto" w:fill="000000"/>
            <w:vAlign w:val="center"/>
          </w:tcPr>
          <w:p w:rsidR="00DF5CE4" w:rsidRPr="000815B2" w:rsidP="00363AFF">
            <w:pPr>
              <w:pStyle w:val="Default"/>
              <w:rPr>
                <w:b/>
                <w:color w:val="FFFFFF"/>
                <w:sz w:val="14"/>
                <w:szCs w:val="20"/>
                <w:lang w:val="en-US"/>
              </w:rPr>
            </w:pPr>
            <w:r>
              <w:rPr>
                <w:b/>
                <w:color w:val="FFFFFF"/>
                <w:sz w:val="14"/>
                <w:szCs w:val="20"/>
                <w:lang w:val="en-US"/>
              </w:rPr>
              <w:t>Theoretical knowledge instructions</w:t>
            </w:r>
            <w:r w:rsidRPr="000815B2">
              <w:rPr>
                <w:b/>
                <w:color w:val="FFFFFF"/>
                <w:sz w:val="14"/>
                <w:szCs w:val="20"/>
                <w:lang w:val="en-US"/>
              </w:rPr>
              <w:t xml:space="preserve"> </w:t>
            </w:r>
          </w:p>
        </w:tc>
        <w:tc>
          <w:tcPr>
            <w:tcW w:w="4690"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sidRPr="000815B2">
              <w:rPr>
                <w:b/>
                <w:sz w:val="14"/>
                <w:szCs w:val="20"/>
                <w:lang w:val="en-US"/>
              </w:rPr>
              <w:t>Content</w:t>
            </w:r>
          </w:p>
        </w:tc>
        <w:tc>
          <w:tcPr>
            <w:tcW w:w="3394"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sidRPr="000815B2">
              <w:rPr>
                <w:b/>
                <w:sz w:val="14"/>
                <w:szCs w:val="20"/>
                <w:lang w:val="en-US"/>
              </w:rPr>
              <w:t>Verification</w:t>
            </w:r>
          </w:p>
        </w:tc>
        <w:tc>
          <w:tcPr>
            <w:tcW w:w="1554"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sidRPr="000815B2">
              <w:rPr>
                <w:b/>
                <w:sz w:val="14"/>
                <w:szCs w:val="20"/>
                <w:lang w:val="en-US"/>
              </w:rPr>
              <w:t>TM reference</w:t>
            </w:r>
          </w:p>
        </w:tc>
        <w:tc>
          <w:tcPr>
            <w:tcW w:w="1428" w:type="dxa"/>
            <w:tcBorders>
              <w:top w:val="single" w:sz="12" w:space="0" w:color="auto"/>
            </w:tcBorders>
            <w:shd w:val="clear" w:color="auto" w:fill="D9D9D9" w:themeFill="background1" w:themeFillShade="D9"/>
            <w:vAlign w:val="center"/>
          </w:tcPr>
          <w:p w:rsidR="00DF5CE4" w:rsidRPr="000815B2" w:rsidP="00363AFF">
            <w:pPr>
              <w:pStyle w:val="Default"/>
              <w:rPr>
                <w:b/>
                <w:sz w:val="14"/>
                <w:szCs w:val="20"/>
                <w:lang w:val="en-US"/>
              </w:rPr>
            </w:pPr>
            <w:r w:rsidRPr="000815B2">
              <w:rPr>
                <w:b/>
                <w:sz w:val="14"/>
                <w:szCs w:val="20"/>
                <w:lang w:val="en-US"/>
              </w:rPr>
              <w:t>Complied?</w:t>
            </w:r>
          </w:p>
        </w:tc>
      </w:tr>
      <w:tr w:rsidTr="00DF5CE4">
        <w:tblPrEx>
          <w:tblW w:w="15285" w:type="dxa"/>
          <w:tblLayout w:type="fixed"/>
          <w:tblLook w:val="0000"/>
        </w:tblPrEx>
        <w:trPr>
          <w:trHeight w:val="365"/>
        </w:trPr>
        <w:tc>
          <w:tcPr>
            <w:tcW w:w="1750" w:type="dxa"/>
            <w:vAlign w:val="center"/>
          </w:tcPr>
          <w:p w:rsidR="00DF5CE4" w:rsidRPr="000815B2" w:rsidP="00DF5CE4">
            <w:pPr>
              <w:pStyle w:val="Default"/>
              <w:spacing w:before="60" w:after="60"/>
              <w:rPr>
                <w:b/>
                <w:sz w:val="13"/>
                <w:szCs w:val="13"/>
                <w:lang w:val="en-US"/>
              </w:rPr>
            </w:pPr>
            <w:r>
              <w:rPr>
                <w:b/>
                <w:sz w:val="13"/>
                <w:szCs w:val="13"/>
                <w:lang w:val="en-US"/>
              </w:rPr>
              <w:t>Subdivision</w:t>
            </w:r>
          </w:p>
        </w:tc>
        <w:tc>
          <w:tcPr>
            <w:tcW w:w="7159" w:type="dxa"/>
            <w:gridSpan w:val="2"/>
            <w:shd w:val="clear" w:color="auto" w:fill="DBE5F1" w:themeFill="accent1" w:themeFillTint="33"/>
            <w:vAlign w:val="center"/>
          </w:tcPr>
          <w:p w:rsidR="00DF5CE4" w:rsidRPr="009C41F5" w:rsidP="00DF5CE4">
            <w:pPr>
              <w:pStyle w:val="Default"/>
              <w:spacing w:before="60" w:after="60"/>
              <w:rPr>
                <w:i/>
                <w:sz w:val="13"/>
                <w:szCs w:val="13"/>
                <w:lang w:val="en-US"/>
              </w:rPr>
            </w:pPr>
            <w:r w:rsidRPr="009C41F5">
              <w:rPr>
                <w:i/>
                <w:sz w:val="13"/>
                <w:szCs w:val="13"/>
                <w:lang w:val="en-US"/>
              </w:rPr>
              <w:t>The 750 hours of instruction should be divided in such a way that in each subject the minimum</w:t>
            </w:r>
            <w:r>
              <w:rPr>
                <w:i/>
                <w:sz w:val="13"/>
                <w:szCs w:val="13"/>
                <w:lang w:val="en-US"/>
              </w:rPr>
              <w:t xml:space="preserve"> </w:t>
            </w:r>
            <w:r w:rsidRPr="009C41F5">
              <w:rPr>
                <w:i/>
                <w:sz w:val="13"/>
                <w:szCs w:val="13"/>
                <w:lang w:val="en-US"/>
              </w:rPr>
              <w:t>hours are:</w:t>
            </w:r>
          </w:p>
          <w:p w:rsidR="00DF5CE4" w:rsidRPr="009C41F5" w:rsidP="00DF5CE4">
            <w:pPr>
              <w:pStyle w:val="Default"/>
              <w:spacing w:before="60" w:after="60"/>
              <w:rPr>
                <w:i/>
                <w:sz w:val="13"/>
                <w:szCs w:val="13"/>
                <w:lang w:val="en-US"/>
              </w:rPr>
            </w:pPr>
            <w:r w:rsidRPr="009C41F5">
              <w:rPr>
                <w:i/>
                <w:sz w:val="13"/>
                <w:szCs w:val="13"/>
                <w:lang w:val="en-US"/>
              </w:rPr>
              <w:t xml:space="preserve">(1) Air law </w:t>
            </w:r>
            <w:r>
              <w:rPr>
                <w:i/>
                <w:sz w:val="13"/>
                <w:szCs w:val="13"/>
                <w:lang w:val="en-US"/>
              </w:rPr>
              <w:tab/>
            </w:r>
            <w:r>
              <w:rPr>
                <w:i/>
                <w:sz w:val="13"/>
                <w:szCs w:val="13"/>
                <w:lang w:val="en-US"/>
              </w:rPr>
              <w:tab/>
            </w:r>
            <w:r>
              <w:rPr>
                <w:i/>
                <w:sz w:val="13"/>
                <w:szCs w:val="13"/>
                <w:lang w:val="en-US"/>
              </w:rPr>
              <w:tab/>
            </w:r>
            <w:r>
              <w:rPr>
                <w:i/>
                <w:sz w:val="13"/>
                <w:szCs w:val="13"/>
                <w:lang w:val="en-US"/>
              </w:rPr>
              <w:tab/>
            </w:r>
            <w:r w:rsidRPr="009C41F5">
              <w:rPr>
                <w:i/>
                <w:sz w:val="13"/>
                <w:szCs w:val="13"/>
                <w:lang w:val="en-US"/>
              </w:rPr>
              <w:t>40 hours</w:t>
            </w:r>
          </w:p>
          <w:p w:rsidR="00DF5CE4" w:rsidRPr="009C41F5" w:rsidP="00DF5CE4">
            <w:pPr>
              <w:pStyle w:val="Default"/>
              <w:spacing w:before="60" w:after="60"/>
              <w:rPr>
                <w:i/>
                <w:sz w:val="13"/>
                <w:szCs w:val="13"/>
                <w:lang w:val="en-US"/>
              </w:rPr>
            </w:pPr>
            <w:r w:rsidRPr="009C41F5">
              <w:rPr>
                <w:i/>
                <w:sz w:val="13"/>
                <w:szCs w:val="13"/>
                <w:lang w:val="en-US"/>
              </w:rPr>
              <w:t xml:space="preserve">(2) Aircraft general knowledge </w:t>
            </w:r>
            <w:r>
              <w:rPr>
                <w:i/>
                <w:sz w:val="13"/>
                <w:szCs w:val="13"/>
                <w:lang w:val="en-US"/>
              </w:rPr>
              <w:tab/>
            </w:r>
            <w:r>
              <w:rPr>
                <w:i/>
                <w:sz w:val="13"/>
                <w:szCs w:val="13"/>
                <w:lang w:val="en-US"/>
              </w:rPr>
              <w:tab/>
            </w:r>
            <w:r>
              <w:rPr>
                <w:i/>
                <w:sz w:val="13"/>
                <w:szCs w:val="13"/>
                <w:lang w:val="en-US"/>
              </w:rPr>
              <w:tab/>
            </w:r>
            <w:r w:rsidRPr="009C41F5">
              <w:rPr>
                <w:i/>
                <w:sz w:val="13"/>
                <w:szCs w:val="13"/>
                <w:lang w:val="en-US"/>
              </w:rPr>
              <w:t>80 hours</w:t>
            </w:r>
          </w:p>
          <w:p w:rsidR="00DF5CE4" w:rsidP="00DF5CE4">
            <w:pPr>
              <w:pStyle w:val="Default"/>
              <w:spacing w:before="60" w:after="60"/>
              <w:rPr>
                <w:i/>
                <w:sz w:val="13"/>
                <w:szCs w:val="13"/>
                <w:lang w:val="en-US"/>
              </w:rPr>
            </w:pPr>
            <w:r w:rsidRPr="009C41F5">
              <w:rPr>
                <w:i/>
                <w:sz w:val="13"/>
                <w:szCs w:val="13"/>
                <w:lang w:val="en-US"/>
              </w:rPr>
              <w:t>(3) F</w:t>
            </w:r>
            <w:r>
              <w:rPr>
                <w:i/>
                <w:sz w:val="13"/>
                <w:szCs w:val="13"/>
                <w:lang w:val="en-US"/>
              </w:rPr>
              <w:t xml:space="preserve">light performance and planning </w:t>
            </w:r>
            <w:r>
              <w:rPr>
                <w:i/>
                <w:sz w:val="13"/>
                <w:szCs w:val="13"/>
                <w:lang w:val="en-US"/>
              </w:rPr>
              <w:tab/>
            </w:r>
            <w:r>
              <w:rPr>
                <w:i/>
                <w:sz w:val="13"/>
                <w:szCs w:val="13"/>
                <w:lang w:val="en-US"/>
              </w:rPr>
              <w:tab/>
              <w:t>9</w:t>
            </w:r>
            <w:r w:rsidRPr="009C41F5">
              <w:rPr>
                <w:i/>
                <w:sz w:val="13"/>
                <w:szCs w:val="13"/>
                <w:lang w:val="en-US"/>
              </w:rPr>
              <w:t>0 hours</w:t>
            </w:r>
          </w:p>
          <w:p w:rsidR="00DF5CE4" w:rsidRPr="009C41F5" w:rsidP="00DF5CE4">
            <w:pPr>
              <w:pStyle w:val="Default"/>
              <w:spacing w:before="60" w:after="60"/>
              <w:rPr>
                <w:i/>
                <w:sz w:val="13"/>
                <w:szCs w:val="13"/>
                <w:lang w:val="en-US"/>
              </w:rPr>
            </w:pPr>
            <w:r w:rsidRPr="009C41F5">
              <w:rPr>
                <w:i/>
                <w:sz w:val="13"/>
                <w:szCs w:val="13"/>
                <w:lang w:val="en-US"/>
              </w:rPr>
              <w:t xml:space="preserve">(4) Human performance and limitations </w:t>
            </w:r>
            <w:r>
              <w:rPr>
                <w:i/>
                <w:sz w:val="13"/>
                <w:szCs w:val="13"/>
                <w:lang w:val="en-US"/>
              </w:rPr>
              <w:tab/>
            </w:r>
            <w:r>
              <w:rPr>
                <w:i/>
                <w:sz w:val="13"/>
                <w:szCs w:val="13"/>
                <w:lang w:val="en-US"/>
              </w:rPr>
              <w:tab/>
            </w:r>
            <w:r w:rsidRPr="009C41F5">
              <w:rPr>
                <w:i/>
                <w:sz w:val="13"/>
                <w:szCs w:val="13"/>
                <w:lang w:val="en-US"/>
              </w:rPr>
              <w:t>50 hours</w:t>
            </w:r>
          </w:p>
          <w:p w:rsidR="00DF5CE4" w:rsidRPr="009C41F5" w:rsidP="00DF5CE4">
            <w:pPr>
              <w:pStyle w:val="Default"/>
              <w:spacing w:before="60" w:after="60"/>
              <w:rPr>
                <w:i/>
                <w:sz w:val="13"/>
                <w:szCs w:val="13"/>
                <w:lang w:val="en-US"/>
              </w:rPr>
            </w:pPr>
            <w:r w:rsidRPr="009C41F5">
              <w:rPr>
                <w:i/>
                <w:sz w:val="13"/>
                <w:szCs w:val="13"/>
                <w:lang w:val="en-US"/>
              </w:rPr>
              <w:t xml:space="preserve">(5) Meteorology </w:t>
            </w:r>
            <w:r>
              <w:rPr>
                <w:i/>
                <w:sz w:val="13"/>
                <w:szCs w:val="13"/>
                <w:lang w:val="en-US"/>
              </w:rPr>
              <w:tab/>
            </w:r>
            <w:r>
              <w:rPr>
                <w:i/>
                <w:sz w:val="13"/>
                <w:szCs w:val="13"/>
                <w:lang w:val="en-US"/>
              </w:rPr>
              <w:tab/>
            </w:r>
            <w:r>
              <w:rPr>
                <w:i/>
                <w:sz w:val="13"/>
                <w:szCs w:val="13"/>
                <w:lang w:val="en-US"/>
              </w:rPr>
              <w:tab/>
            </w:r>
            <w:r>
              <w:rPr>
                <w:i/>
                <w:sz w:val="13"/>
                <w:szCs w:val="13"/>
                <w:lang w:val="en-US"/>
              </w:rPr>
              <w:tab/>
            </w:r>
            <w:r w:rsidRPr="009C41F5">
              <w:rPr>
                <w:i/>
                <w:sz w:val="13"/>
                <w:szCs w:val="13"/>
                <w:lang w:val="en-US"/>
              </w:rPr>
              <w:t>60 hours</w:t>
            </w:r>
          </w:p>
          <w:p w:rsidR="00DF5CE4" w:rsidRPr="009C41F5" w:rsidP="00DF5CE4">
            <w:pPr>
              <w:pStyle w:val="Default"/>
              <w:spacing w:before="60" w:after="60"/>
              <w:rPr>
                <w:i/>
                <w:sz w:val="13"/>
                <w:szCs w:val="13"/>
                <w:lang w:val="en-US"/>
              </w:rPr>
            </w:pPr>
            <w:r w:rsidRPr="009C41F5">
              <w:rPr>
                <w:i/>
                <w:sz w:val="13"/>
                <w:szCs w:val="13"/>
                <w:lang w:val="en-US"/>
              </w:rPr>
              <w:t xml:space="preserve">(6) Navigation </w:t>
            </w:r>
            <w:r>
              <w:rPr>
                <w:i/>
                <w:sz w:val="13"/>
                <w:szCs w:val="13"/>
                <w:lang w:val="en-US"/>
              </w:rPr>
              <w:tab/>
            </w:r>
            <w:r>
              <w:rPr>
                <w:i/>
                <w:sz w:val="13"/>
                <w:szCs w:val="13"/>
                <w:lang w:val="en-US"/>
              </w:rPr>
              <w:tab/>
            </w:r>
            <w:r>
              <w:rPr>
                <w:i/>
                <w:sz w:val="13"/>
                <w:szCs w:val="13"/>
                <w:lang w:val="en-US"/>
              </w:rPr>
              <w:tab/>
            </w:r>
            <w:r>
              <w:rPr>
                <w:i/>
                <w:sz w:val="13"/>
                <w:szCs w:val="13"/>
                <w:lang w:val="en-US"/>
              </w:rPr>
              <w:tab/>
            </w:r>
            <w:r w:rsidRPr="009C41F5">
              <w:rPr>
                <w:i/>
                <w:sz w:val="13"/>
                <w:szCs w:val="13"/>
                <w:lang w:val="en-US"/>
              </w:rPr>
              <w:t>150 hours</w:t>
            </w:r>
          </w:p>
          <w:p w:rsidR="00DF5CE4" w:rsidRPr="009C41F5" w:rsidP="00DF5CE4">
            <w:pPr>
              <w:pStyle w:val="Default"/>
              <w:spacing w:before="60" w:after="60"/>
              <w:rPr>
                <w:i/>
                <w:sz w:val="13"/>
                <w:szCs w:val="13"/>
                <w:lang w:val="en-US"/>
              </w:rPr>
            </w:pPr>
            <w:r w:rsidRPr="009C41F5">
              <w:rPr>
                <w:i/>
                <w:sz w:val="13"/>
                <w:szCs w:val="13"/>
                <w:lang w:val="en-US"/>
              </w:rPr>
              <w:t xml:space="preserve">(7) Operational procedures </w:t>
            </w:r>
            <w:r>
              <w:rPr>
                <w:i/>
                <w:sz w:val="13"/>
                <w:szCs w:val="13"/>
                <w:lang w:val="en-US"/>
              </w:rPr>
              <w:tab/>
            </w:r>
            <w:r>
              <w:rPr>
                <w:i/>
                <w:sz w:val="13"/>
                <w:szCs w:val="13"/>
                <w:lang w:val="en-US"/>
              </w:rPr>
              <w:tab/>
            </w:r>
            <w:r>
              <w:rPr>
                <w:i/>
                <w:sz w:val="13"/>
                <w:szCs w:val="13"/>
                <w:lang w:val="en-US"/>
              </w:rPr>
              <w:tab/>
            </w:r>
            <w:r w:rsidRPr="009C41F5">
              <w:rPr>
                <w:i/>
                <w:sz w:val="13"/>
                <w:szCs w:val="13"/>
                <w:lang w:val="en-US"/>
              </w:rPr>
              <w:t>20 hours</w:t>
            </w:r>
          </w:p>
          <w:p w:rsidR="00DF5CE4" w:rsidRPr="009C41F5" w:rsidP="00DF5CE4">
            <w:pPr>
              <w:pStyle w:val="Default"/>
              <w:spacing w:before="60" w:after="60"/>
              <w:rPr>
                <w:i/>
                <w:sz w:val="13"/>
                <w:szCs w:val="13"/>
                <w:lang w:val="en-US"/>
              </w:rPr>
            </w:pPr>
            <w:r w:rsidRPr="009C41F5">
              <w:rPr>
                <w:i/>
                <w:sz w:val="13"/>
                <w:szCs w:val="13"/>
                <w:lang w:val="en-US"/>
              </w:rPr>
              <w:t xml:space="preserve">(8) Principles of flight </w:t>
            </w:r>
            <w:r>
              <w:rPr>
                <w:i/>
                <w:sz w:val="13"/>
                <w:szCs w:val="13"/>
                <w:lang w:val="en-US"/>
              </w:rPr>
              <w:tab/>
            </w:r>
            <w:r>
              <w:rPr>
                <w:i/>
                <w:sz w:val="13"/>
                <w:szCs w:val="13"/>
                <w:lang w:val="en-US"/>
              </w:rPr>
              <w:tab/>
            </w:r>
            <w:r>
              <w:rPr>
                <w:i/>
                <w:sz w:val="13"/>
                <w:szCs w:val="13"/>
                <w:lang w:val="en-US"/>
              </w:rPr>
              <w:tab/>
            </w:r>
            <w:r w:rsidRPr="009C41F5">
              <w:rPr>
                <w:i/>
                <w:sz w:val="13"/>
                <w:szCs w:val="13"/>
                <w:lang w:val="en-US"/>
              </w:rPr>
              <w:t>30 hours</w:t>
            </w:r>
          </w:p>
          <w:p w:rsidR="00DF5CE4" w:rsidRPr="009C41F5" w:rsidP="00DF5CE4">
            <w:pPr>
              <w:pStyle w:val="Default"/>
              <w:spacing w:before="60" w:after="60"/>
              <w:rPr>
                <w:i/>
                <w:sz w:val="13"/>
                <w:szCs w:val="13"/>
                <w:lang w:val="en-US"/>
              </w:rPr>
            </w:pPr>
            <w:r w:rsidRPr="009C41F5">
              <w:rPr>
                <w:i/>
                <w:sz w:val="13"/>
                <w:szCs w:val="13"/>
                <w:lang w:val="en-US"/>
              </w:rPr>
              <w:t xml:space="preserve">(9) Communications </w:t>
            </w:r>
            <w:r>
              <w:rPr>
                <w:i/>
                <w:sz w:val="13"/>
                <w:szCs w:val="13"/>
                <w:lang w:val="en-US"/>
              </w:rPr>
              <w:tab/>
            </w:r>
            <w:r>
              <w:rPr>
                <w:i/>
                <w:sz w:val="13"/>
                <w:szCs w:val="13"/>
                <w:lang w:val="en-US"/>
              </w:rPr>
              <w:tab/>
            </w:r>
            <w:r>
              <w:rPr>
                <w:i/>
                <w:sz w:val="13"/>
                <w:szCs w:val="13"/>
                <w:lang w:val="en-US"/>
              </w:rPr>
              <w:tab/>
            </w:r>
            <w:r>
              <w:rPr>
                <w:i/>
                <w:sz w:val="13"/>
                <w:szCs w:val="13"/>
                <w:lang w:val="en-US"/>
              </w:rPr>
              <w:tab/>
            </w:r>
            <w:r w:rsidRPr="009C41F5">
              <w:rPr>
                <w:i/>
                <w:sz w:val="13"/>
                <w:szCs w:val="13"/>
                <w:lang w:val="en-US"/>
              </w:rPr>
              <w:t>30 hours</w:t>
            </w:r>
          </w:p>
          <w:p w:rsidR="00DF5CE4" w:rsidRPr="00791C04" w:rsidP="00DF5CE4">
            <w:pPr>
              <w:pStyle w:val="Default"/>
              <w:spacing w:before="60" w:after="60"/>
              <w:rPr>
                <w:i/>
                <w:sz w:val="13"/>
                <w:szCs w:val="13"/>
                <w:lang w:val="en-US"/>
              </w:rPr>
            </w:pPr>
            <w:r w:rsidRPr="009C41F5">
              <w:rPr>
                <w:i/>
                <w:sz w:val="13"/>
                <w:szCs w:val="13"/>
                <w:lang w:val="en-US"/>
              </w:rPr>
              <w:t>Other subdivision of hours may be agreed upon between the competent authority and the</w:t>
            </w:r>
            <w:r>
              <w:rPr>
                <w:i/>
                <w:sz w:val="13"/>
                <w:szCs w:val="13"/>
                <w:lang w:val="en-US"/>
              </w:rPr>
              <w:t xml:space="preserve"> </w:t>
            </w:r>
            <w:r w:rsidRPr="009C41F5">
              <w:rPr>
                <w:i/>
                <w:sz w:val="13"/>
                <w:szCs w:val="13"/>
                <w:lang w:val="en-US"/>
              </w:rPr>
              <w:t>ATO.</w:t>
            </w:r>
          </w:p>
        </w:tc>
        <w:tc>
          <w:tcPr>
            <w:tcW w:w="3394" w:type="dxa"/>
            <w:vAlign w:val="center"/>
          </w:tcPr>
          <w:p w:rsidR="00DF5CE4" w:rsidP="00DF5CE4">
            <w:pPr>
              <w:pStyle w:val="Default"/>
              <w:spacing w:before="60" w:after="60"/>
              <w:jc w:val="both"/>
              <w:rPr>
                <w:sz w:val="13"/>
                <w:szCs w:val="13"/>
                <w:lang w:val="en-US"/>
              </w:rPr>
            </w:pPr>
            <w:r>
              <w:rPr>
                <w:sz w:val="13"/>
                <w:szCs w:val="13"/>
                <w:lang w:val="en-US"/>
              </w:rPr>
              <w:t>Check compliance or agree on different subdivision of allocated time.</w:t>
            </w:r>
          </w:p>
        </w:tc>
        <w:tc>
          <w:tcPr>
            <w:tcW w:w="1554" w:type="dxa"/>
            <w:vAlign w:val="center"/>
          </w:tcPr>
          <w:p w:rsidR="00DF5CE4" w:rsidRPr="000815B2" w:rsidP="00DF5CE4">
            <w:pPr>
              <w:pStyle w:val="Default"/>
              <w:spacing w:before="60" w:after="60"/>
              <w:rPr>
                <w:sz w:val="13"/>
                <w:szCs w:val="13"/>
                <w:lang w:val="en-US"/>
              </w:rPr>
            </w:pPr>
          </w:p>
        </w:tc>
        <w:tc>
          <w:tcPr>
            <w:tcW w:w="1428" w:type="dxa"/>
            <w:vAlign w:val="center"/>
          </w:tcPr>
          <w:p w:rsidR="00DF5CE4" w:rsidRPr="000815B2" w:rsidP="00DF5CE4">
            <w:pPr>
              <w:pStyle w:val="Default"/>
              <w:spacing w:before="60" w:after="60"/>
              <w:rPr>
                <w:sz w:val="13"/>
                <w:szCs w:val="13"/>
                <w:lang w:val="en-US"/>
              </w:rPr>
            </w:pPr>
          </w:p>
        </w:tc>
      </w:tr>
    </w:tbl>
    <w:p w:rsidR="00DF5CE4">
      <w:pPr>
        <w:rPr>
          <w:lang w:val="en-US"/>
        </w:rPr>
      </w:pPr>
    </w:p>
    <w:tbl>
      <w:tblPr>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0"/>
        <w:gridCol w:w="2469"/>
        <w:gridCol w:w="4690"/>
        <w:gridCol w:w="3394"/>
        <w:gridCol w:w="1554"/>
        <w:gridCol w:w="1428"/>
      </w:tblGrid>
      <w:tr w:rsidTr="001C35CA">
        <w:tblPrEx>
          <w:tblW w:w="1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19" w:type="dxa"/>
            <w:gridSpan w:val="2"/>
            <w:tcBorders>
              <w:top w:val="single" w:sz="12" w:space="0" w:color="auto"/>
            </w:tcBorders>
            <w:shd w:val="clear" w:color="auto" w:fill="000000"/>
            <w:vAlign w:val="center"/>
          </w:tcPr>
          <w:p w:rsidR="00A17B72" w:rsidRPr="000815B2" w:rsidP="00A17B72">
            <w:pPr>
              <w:pStyle w:val="Default"/>
              <w:rPr>
                <w:b/>
                <w:color w:val="FFFFFF"/>
                <w:sz w:val="14"/>
                <w:szCs w:val="20"/>
                <w:lang w:val="en-US"/>
              </w:rPr>
            </w:pPr>
            <w:r>
              <w:rPr>
                <w:b/>
                <w:color w:val="FFFFFF"/>
                <w:sz w:val="14"/>
                <w:szCs w:val="20"/>
                <w:lang w:val="en-US"/>
              </w:rPr>
              <w:t xml:space="preserve">Flying training </w:t>
            </w:r>
          </w:p>
        </w:tc>
        <w:tc>
          <w:tcPr>
            <w:tcW w:w="4690" w:type="dxa"/>
            <w:tcBorders>
              <w:top w:val="single" w:sz="12" w:space="0" w:color="auto"/>
            </w:tcBorders>
            <w:shd w:val="clear" w:color="auto" w:fill="D9D9D9" w:themeFill="background1" w:themeFillShade="D9"/>
            <w:vAlign w:val="center"/>
          </w:tcPr>
          <w:p w:rsidR="00A17B72" w:rsidRPr="000815B2" w:rsidP="00363AFF">
            <w:pPr>
              <w:pStyle w:val="Default"/>
              <w:rPr>
                <w:b/>
                <w:sz w:val="14"/>
                <w:szCs w:val="20"/>
                <w:lang w:val="en-US"/>
              </w:rPr>
            </w:pPr>
            <w:r w:rsidRPr="000815B2">
              <w:rPr>
                <w:b/>
                <w:sz w:val="14"/>
                <w:szCs w:val="20"/>
                <w:lang w:val="en-US"/>
              </w:rPr>
              <w:t>Content</w:t>
            </w:r>
          </w:p>
        </w:tc>
        <w:tc>
          <w:tcPr>
            <w:tcW w:w="3394" w:type="dxa"/>
            <w:tcBorders>
              <w:top w:val="single" w:sz="12" w:space="0" w:color="auto"/>
            </w:tcBorders>
            <w:shd w:val="clear" w:color="auto" w:fill="D9D9D9" w:themeFill="background1" w:themeFillShade="D9"/>
            <w:vAlign w:val="center"/>
          </w:tcPr>
          <w:p w:rsidR="00A17B72" w:rsidRPr="000815B2" w:rsidP="00363AFF">
            <w:pPr>
              <w:pStyle w:val="Default"/>
              <w:rPr>
                <w:b/>
                <w:sz w:val="14"/>
                <w:szCs w:val="20"/>
                <w:lang w:val="en-US"/>
              </w:rPr>
            </w:pPr>
            <w:r w:rsidRPr="000815B2">
              <w:rPr>
                <w:b/>
                <w:sz w:val="14"/>
                <w:szCs w:val="20"/>
                <w:lang w:val="en-US"/>
              </w:rPr>
              <w:t>Verification</w:t>
            </w:r>
          </w:p>
        </w:tc>
        <w:tc>
          <w:tcPr>
            <w:tcW w:w="1554" w:type="dxa"/>
            <w:tcBorders>
              <w:top w:val="single" w:sz="12" w:space="0" w:color="auto"/>
            </w:tcBorders>
            <w:shd w:val="clear" w:color="auto" w:fill="D9D9D9" w:themeFill="background1" w:themeFillShade="D9"/>
            <w:vAlign w:val="center"/>
          </w:tcPr>
          <w:p w:rsidR="00A17B72" w:rsidRPr="000815B2" w:rsidP="00363AFF">
            <w:pPr>
              <w:pStyle w:val="Default"/>
              <w:rPr>
                <w:b/>
                <w:sz w:val="14"/>
                <w:szCs w:val="20"/>
                <w:lang w:val="en-US"/>
              </w:rPr>
            </w:pPr>
            <w:r w:rsidRPr="000815B2">
              <w:rPr>
                <w:b/>
                <w:sz w:val="14"/>
                <w:szCs w:val="20"/>
                <w:lang w:val="en-US"/>
              </w:rPr>
              <w:t>TM reference</w:t>
            </w:r>
          </w:p>
        </w:tc>
        <w:tc>
          <w:tcPr>
            <w:tcW w:w="1428" w:type="dxa"/>
            <w:tcBorders>
              <w:top w:val="single" w:sz="12" w:space="0" w:color="auto"/>
            </w:tcBorders>
            <w:shd w:val="clear" w:color="auto" w:fill="D9D9D9" w:themeFill="background1" w:themeFillShade="D9"/>
            <w:vAlign w:val="center"/>
          </w:tcPr>
          <w:p w:rsidR="00A17B72" w:rsidRPr="000815B2" w:rsidP="00363AFF">
            <w:pPr>
              <w:pStyle w:val="Default"/>
              <w:rPr>
                <w:b/>
                <w:sz w:val="14"/>
                <w:szCs w:val="20"/>
                <w:lang w:val="en-US"/>
              </w:rPr>
            </w:pPr>
            <w:r w:rsidRPr="000815B2">
              <w:rPr>
                <w:b/>
                <w:sz w:val="14"/>
                <w:szCs w:val="20"/>
                <w:lang w:val="en-US"/>
              </w:rPr>
              <w:t>Complied?</w:t>
            </w:r>
          </w:p>
        </w:tc>
      </w:tr>
      <w:tr w:rsidTr="00363AFF">
        <w:tblPrEx>
          <w:tblW w:w="15285" w:type="dxa"/>
          <w:tblLayout w:type="fixed"/>
          <w:tblLook w:val="0000"/>
        </w:tblPrEx>
        <w:trPr>
          <w:trHeight w:val="514"/>
        </w:trPr>
        <w:tc>
          <w:tcPr>
            <w:tcW w:w="1750" w:type="dxa"/>
            <w:vMerge w:val="restart"/>
            <w:vAlign w:val="center"/>
          </w:tcPr>
          <w:p w:rsidR="00D857AD" w:rsidRPr="000815B2" w:rsidP="00363AFF">
            <w:pPr>
              <w:pStyle w:val="Default"/>
              <w:spacing w:before="60" w:after="60"/>
              <w:rPr>
                <w:b/>
                <w:sz w:val="13"/>
                <w:szCs w:val="13"/>
                <w:lang w:val="en-US"/>
              </w:rPr>
            </w:pPr>
            <w:r>
              <w:rPr>
                <w:b/>
                <w:sz w:val="13"/>
                <w:szCs w:val="13"/>
                <w:lang w:val="en-US"/>
              </w:rPr>
              <w:t>Phase 1</w:t>
            </w:r>
          </w:p>
        </w:tc>
        <w:tc>
          <w:tcPr>
            <w:tcW w:w="7159" w:type="dxa"/>
            <w:gridSpan w:val="2"/>
            <w:tcBorders>
              <w:bottom w:val="dotted" w:sz="4" w:space="0" w:color="auto"/>
            </w:tcBorders>
            <w:shd w:val="clear" w:color="auto" w:fill="DBE5F1" w:themeFill="accent1" w:themeFillTint="33"/>
            <w:vAlign w:val="center"/>
          </w:tcPr>
          <w:p w:rsidR="00D857AD" w:rsidRPr="00791C04" w:rsidP="00A17B72">
            <w:pPr>
              <w:pStyle w:val="Default"/>
              <w:spacing w:before="60" w:after="60"/>
              <w:rPr>
                <w:i/>
                <w:sz w:val="13"/>
                <w:szCs w:val="13"/>
                <w:lang w:val="en-US"/>
              </w:rPr>
            </w:pPr>
            <w:r w:rsidRPr="00A17B72">
              <w:rPr>
                <w:i/>
                <w:sz w:val="13"/>
                <w:szCs w:val="13"/>
                <w:lang w:val="en-US"/>
              </w:rPr>
              <w:t>Exercises up to the first solo flight comprise a total of at least 10 hours dual flight</w:t>
            </w:r>
            <w:r>
              <w:rPr>
                <w:i/>
                <w:sz w:val="13"/>
                <w:szCs w:val="13"/>
                <w:lang w:val="en-US"/>
              </w:rPr>
              <w:t xml:space="preserve"> </w:t>
            </w:r>
            <w:r w:rsidRPr="00A17B72">
              <w:rPr>
                <w:i/>
                <w:sz w:val="13"/>
                <w:szCs w:val="13"/>
                <w:lang w:val="en-US"/>
              </w:rPr>
              <w:t>instruction on an SE aeroplane including:</w:t>
            </w:r>
          </w:p>
        </w:tc>
        <w:tc>
          <w:tcPr>
            <w:tcW w:w="3394" w:type="dxa"/>
            <w:vMerge w:val="restart"/>
            <w:vAlign w:val="center"/>
          </w:tcPr>
          <w:p w:rsidR="00201FDE" w:rsidRPr="00201FDE" w:rsidP="00363AFF">
            <w:pPr>
              <w:pStyle w:val="Default"/>
              <w:spacing w:before="60" w:after="60"/>
              <w:jc w:val="both"/>
              <w:rPr>
                <w:sz w:val="13"/>
                <w:szCs w:val="13"/>
                <w:u w:val="single"/>
                <w:lang w:val="en-US"/>
              </w:rPr>
            </w:pPr>
            <w:r w:rsidRPr="00201FDE">
              <w:rPr>
                <w:sz w:val="13"/>
                <w:szCs w:val="13"/>
                <w:u w:val="single"/>
                <w:lang w:val="en-US"/>
              </w:rPr>
              <w:t>Minimums</w:t>
            </w:r>
            <w:r>
              <w:rPr>
                <w:sz w:val="13"/>
                <w:szCs w:val="13"/>
                <w:lang w:val="en-US"/>
              </w:rPr>
              <w:t>:</w:t>
            </w:r>
          </w:p>
          <w:p w:rsidR="00D857AD" w:rsidP="00363AFF">
            <w:pPr>
              <w:pStyle w:val="Default"/>
              <w:spacing w:before="60" w:after="60"/>
              <w:jc w:val="both"/>
              <w:rPr>
                <w:sz w:val="13"/>
                <w:szCs w:val="13"/>
                <w:lang w:val="en-US"/>
              </w:rPr>
            </w:pPr>
            <w:r>
              <w:rPr>
                <w:sz w:val="13"/>
                <w:szCs w:val="13"/>
                <w:lang w:val="en-US"/>
              </w:rPr>
              <w:t>At least 10 hours of dual flight instruction included in Phase 1?</w:t>
            </w:r>
          </w:p>
          <w:p w:rsidR="00D857AD" w:rsidP="00363AFF">
            <w:pPr>
              <w:pStyle w:val="Default"/>
              <w:spacing w:before="60" w:after="60"/>
              <w:jc w:val="both"/>
              <w:rPr>
                <w:sz w:val="13"/>
                <w:szCs w:val="13"/>
                <w:lang w:val="en-US"/>
              </w:rPr>
            </w:pPr>
          </w:p>
          <w:p w:rsidR="00D857AD" w:rsidP="00363AFF">
            <w:pPr>
              <w:pStyle w:val="Default"/>
              <w:spacing w:before="60" w:after="60"/>
              <w:jc w:val="both"/>
              <w:rPr>
                <w:sz w:val="13"/>
                <w:szCs w:val="13"/>
                <w:lang w:val="en-US"/>
              </w:rPr>
            </w:pPr>
            <w:r>
              <w:rPr>
                <w:sz w:val="13"/>
                <w:szCs w:val="13"/>
                <w:lang w:val="en-US"/>
              </w:rPr>
              <w:t>Single-engine aeroplane included in training?</w:t>
            </w:r>
          </w:p>
          <w:p w:rsidR="00D857AD" w:rsidP="00363AFF">
            <w:pPr>
              <w:pStyle w:val="Default"/>
              <w:spacing w:before="60" w:after="60"/>
              <w:jc w:val="both"/>
              <w:rPr>
                <w:sz w:val="13"/>
                <w:szCs w:val="13"/>
                <w:lang w:val="en-US"/>
              </w:rPr>
            </w:pPr>
            <w:r>
              <w:rPr>
                <w:sz w:val="13"/>
                <w:szCs w:val="13"/>
                <w:lang w:val="en-US"/>
              </w:rPr>
              <w:t>Progress test defined – check form</w:t>
            </w:r>
          </w:p>
          <w:p w:rsidR="00D857AD" w:rsidP="00363AFF">
            <w:pPr>
              <w:pStyle w:val="Default"/>
              <w:spacing w:before="60" w:after="60"/>
              <w:jc w:val="both"/>
              <w:rPr>
                <w:sz w:val="13"/>
                <w:szCs w:val="13"/>
                <w:lang w:val="en-US"/>
              </w:rPr>
            </w:pPr>
          </w:p>
          <w:p w:rsidR="00D857AD" w:rsidP="00363AFF">
            <w:pPr>
              <w:pStyle w:val="Default"/>
              <w:spacing w:before="60" w:after="60"/>
              <w:jc w:val="both"/>
              <w:rPr>
                <w:sz w:val="13"/>
                <w:szCs w:val="13"/>
                <w:lang w:val="en-US"/>
              </w:rPr>
            </w:pPr>
            <w:r>
              <w:rPr>
                <w:sz w:val="13"/>
                <w:szCs w:val="13"/>
                <w:lang w:val="en-US"/>
              </w:rPr>
              <w:t>Check items to be covered</w:t>
            </w:r>
          </w:p>
          <w:p w:rsidR="00D857AD" w:rsidP="00363AFF">
            <w:pPr>
              <w:pStyle w:val="Default"/>
              <w:spacing w:before="60" w:after="60"/>
              <w:jc w:val="both"/>
              <w:rPr>
                <w:sz w:val="13"/>
                <w:szCs w:val="13"/>
                <w:lang w:val="en-US"/>
              </w:rPr>
            </w:pPr>
            <w:r>
              <w:rPr>
                <w:sz w:val="13"/>
                <w:szCs w:val="13"/>
                <w:lang w:val="en-US"/>
              </w:rPr>
              <w:t>PPL(A) syllabus reference - AMC1</w:t>
            </w:r>
          </w:p>
        </w:tc>
        <w:tc>
          <w:tcPr>
            <w:tcW w:w="1554" w:type="dxa"/>
            <w:vMerge w:val="restart"/>
            <w:vAlign w:val="center"/>
          </w:tcPr>
          <w:p w:rsidR="00D857AD" w:rsidRPr="000815B2" w:rsidP="00363AFF">
            <w:pPr>
              <w:pStyle w:val="Default"/>
              <w:spacing w:before="60" w:after="60"/>
              <w:rPr>
                <w:sz w:val="13"/>
                <w:szCs w:val="13"/>
                <w:lang w:val="en-US"/>
              </w:rPr>
            </w:pPr>
          </w:p>
        </w:tc>
        <w:tc>
          <w:tcPr>
            <w:tcW w:w="1428" w:type="dxa"/>
            <w:vMerge w:val="restart"/>
            <w:vAlign w:val="center"/>
          </w:tcPr>
          <w:p w:rsidR="00D857AD" w:rsidRPr="000815B2" w:rsidP="00363AFF">
            <w:pPr>
              <w:pStyle w:val="Default"/>
              <w:spacing w:before="60" w:after="60"/>
              <w:rPr>
                <w:sz w:val="13"/>
                <w:szCs w:val="13"/>
                <w:lang w:val="en-US"/>
              </w:rPr>
            </w:pPr>
          </w:p>
        </w:tc>
      </w:tr>
      <w:tr w:rsidTr="00D857AD">
        <w:tblPrEx>
          <w:tblW w:w="15285" w:type="dxa"/>
          <w:tblLayout w:type="fixed"/>
          <w:tblLook w:val="0000"/>
        </w:tblPrEx>
        <w:trPr>
          <w:trHeight w:val="1655"/>
        </w:trPr>
        <w:tc>
          <w:tcPr>
            <w:tcW w:w="1750" w:type="dxa"/>
            <w:vMerge/>
            <w:tcBorders>
              <w:bottom w:val="single" w:sz="4" w:space="0" w:color="auto"/>
            </w:tcBorders>
            <w:vAlign w:val="center"/>
          </w:tcPr>
          <w:p w:rsidR="00D857AD" w:rsidP="00363AFF">
            <w:pPr>
              <w:pStyle w:val="Default"/>
              <w:spacing w:before="60" w:after="60"/>
              <w:rPr>
                <w:b/>
                <w:sz w:val="13"/>
                <w:szCs w:val="13"/>
                <w:lang w:val="en-US"/>
              </w:rPr>
            </w:pPr>
          </w:p>
        </w:tc>
        <w:tc>
          <w:tcPr>
            <w:tcW w:w="7159" w:type="dxa"/>
            <w:gridSpan w:val="2"/>
            <w:tcBorders>
              <w:top w:val="dotted" w:sz="4" w:space="0" w:color="auto"/>
              <w:bottom w:val="single" w:sz="4" w:space="0" w:color="auto"/>
            </w:tcBorders>
            <w:shd w:val="clear" w:color="auto" w:fill="DBE5F1" w:themeFill="accent1" w:themeFillTint="33"/>
            <w:vAlign w:val="center"/>
          </w:tcPr>
          <w:p w:rsidR="00D857AD" w:rsidRPr="00A17B72" w:rsidP="00A17B72">
            <w:pPr>
              <w:pStyle w:val="Default"/>
              <w:spacing w:before="60" w:after="60"/>
              <w:rPr>
                <w:i/>
                <w:sz w:val="13"/>
                <w:szCs w:val="13"/>
                <w:lang w:val="en-US"/>
              </w:rPr>
            </w:pPr>
            <w:r w:rsidRPr="00A17B72">
              <w:rPr>
                <w:i/>
                <w:sz w:val="13"/>
                <w:szCs w:val="13"/>
                <w:lang w:val="en-US"/>
              </w:rPr>
              <w:t>(</w:t>
            </w:r>
            <w:r w:rsidRPr="00A17B72">
              <w:rPr>
                <w:i/>
                <w:sz w:val="13"/>
                <w:szCs w:val="13"/>
                <w:lang w:val="en-US"/>
              </w:rPr>
              <w:t>i</w:t>
            </w:r>
            <w:r w:rsidRPr="00A17B72">
              <w:rPr>
                <w:i/>
                <w:sz w:val="13"/>
                <w:szCs w:val="13"/>
                <w:lang w:val="en-US"/>
              </w:rPr>
              <w:t>) pre-flight operations, mass and balance determination, aeroplane inspection and</w:t>
            </w:r>
            <w:r>
              <w:rPr>
                <w:i/>
                <w:sz w:val="13"/>
                <w:szCs w:val="13"/>
                <w:lang w:val="en-US"/>
              </w:rPr>
              <w:t xml:space="preserve"> servicing</w:t>
            </w:r>
          </w:p>
          <w:p w:rsidR="00D857AD" w:rsidRPr="00A17B72" w:rsidP="00A17B72">
            <w:pPr>
              <w:pStyle w:val="Default"/>
              <w:spacing w:before="60" w:after="60"/>
              <w:rPr>
                <w:i/>
                <w:sz w:val="13"/>
                <w:szCs w:val="13"/>
                <w:lang w:val="en-US"/>
              </w:rPr>
            </w:pPr>
            <w:r w:rsidRPr="00A17B72">
              <w:rPr>
                <w:i/>
                <w:sz w:val="13"/>
                <w:szCs w:val="13"/>
                <w:lang w:val="en-US"/>
              </w:rPr>
              <w:t>(ii) aerodrome and traffic pattern operations, coll</w:t>
            </w:r>
            <w:r>
              <w:rPr>
                <w:i/>
                <w:sz w:val="13"/>
                <w:szCs w:val="13"/>
                <w:lang w:val="en-US"/>
              </w:rPr>
              <w:t>ision avoidance and precautions</w:t>
            </w:r>
          </w:p>
          <w:p w:rsidR="00D857AD" w:rsidRPr="00A17B72" w:rsidP="00A17B72">
            <w:pPr>
              <w:pStyle w:val="Default"/>
              <w:spacing w:before="60" w:after="60"/>
              <w:rPr>
                <w:i/>
                <w:sz w:val="13"/>
                <w:szCs w:val="13"/>
                <w:lang w:val="en-US"/>
              </w:rPr>
            </w:pPr>
            <w:r w:rsidRPr="00A17B72">
              <w:rPr>
                <w:i/>
                <w:sz w:val="13"/>
                <w:szCs w:val="13"/>
                <w:lang w:val="en-US"/>
              </w:rPr>
              <w:t>(iii) control of the aeroplan</w:t>
            </w:r>
            <w:r>
              <w:rPr>
                <w:i/>
                <w:sz w:val="13"/>
                <w:szCs w:val="13"/>
                <w:lang w:val="en-US"/>
              </w:rPr>
              <w:t>e by external visual references</w:t>
            </w:r>
          </w:p>
          <w:p w:rsidR="00D857AD" w:rsidRPr="00A17B72" w:rsidP="00A17B72">
            <w:pPr>
              <w:pStyle w:val="Default"/>
              <w:spacing w:before="60" w:after="60"/>
              <w:rPr>
                <w:i/>
                <w:sz w:val="13"/>
                <w:szCs w:val="13"/>
                <w:lang w:val="en-US"/>
              </w:rPr>
            </w:pPr>
            <w:r w:rsidRPr="00A17B72">
              <w:rPr>
                <w:i/>
                <w:sz w:val="13"/>
                <w:szCs w:val="13"/>
                <w:lang w:val="en-US"/>
              </w:rPr>
              <w:t>(iv</w:t>
            </w:r>
            <w:r>
              <w:rPr>
                <w:i/>
                <w:sz w:val="13"/>
                <w:szCs w:val="13"/>
                <w:lang w:val="en-US"/>
              </w:rPr>
              <w:t>) normal take-offs and landings</w:t>
            </w:r>
          </w:p>
          <w:p w:rsidR="00D857AD" w:rsidRPr="00A17B72" w:rsidP="00A17B72">
            <w:pPr>
              <w:pStyle w:val="Default"/>
              <w:spacing w:before="60" w:after="60"/>
              <w:rPr>
                <w:i/>
                <w:sz w:val="13"/>
                <w:szCs w:val="13"/>
                <w:lang w:val="en-US"/>
              </w:rPr>
            </w:pPr>
            <w:r w:rsidRPr="00A17B72">
              <w:rPr>
                <w:i/>
                <w:sz w:val="13"/>
                <w:szCs w:val="13"/>
                <w:lang w:val="en-US"/>
              </w:rPr>
              <w:t>(v) flight at critically low air speeds, recognition of recovery from incipient and full</w:t>
            </w:r>
            <w:r>
              <w:rPr>
                <w:i/>
                <w:sz w:val="13"/>
                <w:szCs w:val="13"/>
                <w:lang w:val="en-US"/>
              </w:rPr>
              <w:t xml:space="preserve"> stalls, spin avoidance</w:t>
            </w:r>
          </w:p>
          <w:p w:rsidR="00D857AD" w:rsidRPr="00A17B72" w:rsidP="00A17B72">
            <w:pPr>
              <w:pStyle w:val="Default"/>
              <w:spacing w:before="60" w:after="60"/>
              <w:rPr>
                <w:i/>
                <w:sz w:val="13"/>
                <w:szCs w:val="13"/>
                <w:lang w:val="en-US"/>
              </w:rPr>
            </w:pPr>
            <w:r w:rsidRPr="00A17B72">
              <w:rPr>
                <w:i/>
                <w:sz w:val="13"/>
                <w:szCs w:val="13"/>
                <w:lang w:val="en-US"/>
              </w:rPr>
              <w:t>(vi) unusual attitudes and simulated engine failure</w:t>
            </w:r>
          </w:p>
        </w:tc>
        <w:tc>
          <w:tcPr>
            <w:tcW w:w="3394" w:type="dxa"/>
            <w:vMerge/>
            <w:tcBorders>
              <w:bottom w:val="single" w:sz="4" w:space="0" w:color="auto"/>
            </w:tcBorders>
            <w:vAlign w:val="center"/>
          </w:tcPr>
          <w:p w:rsidR="00D857AD" w:rsidP="00363AFF">
            <w:pPr>
              <w:pStyle w:val="Default"/>
              <w:spacing w:before="60" w:after="60"/>
              <w:jc w:val="both"/>
              <w:rPr>
                <w:sz w:val="13"/>
                <w:szCs w:val="13"/>
                <w:lang w:val="en-US"/>
              </w:rPr>
            </w:pPr>
          </w:p>
        </w:tc>
        <w:tc>
          <w:tcPr>
            <w:tcW w:w="1554" w:type="dxa"/>
            <w:vMerge/>
            <w:tcBorders>
              <w:bottom w:val="single" w:sz="4" w:space="0" w:color="auto"/>
            </w:tcBorders>
            <w:vAlign w:val="center"/>
          </w:tcPr>
          <w:p w:rsidR="00D857AD" w:rsidRPr="000815B2" w:rsidP="00363AFF">
            <w:pPr>
              <w:pStyle w:val="Default"/>
              <w:spacing w:before="60" w:after="60"/>
              <w:rPr>
                <w:sz w:val="13"/>
                <w:szCs w:val="13"/>
                <w:lang w:val="en-US"/>
              </w:rPr>
            </w:pPr>
          </w:p>
        </w:tc>
        <w:tc>
          <w:tcPr>
            <w:tcW w:w="1428" w:type="dxa"/>
            <w:vMerge/>
            <w:tcBorders>
              <w:bottom w:val="single" w:sz="4" w:space="0" w:color="auto"/>
            </w:tcBorders>
            <w:vAlign w:val="center"/>
          </w:tcPr>
          <w:p w:rsidR="00D857AD" w:rsidRPr="000815B2" w:rsidP="00363AFF">
            <w:pPr>
              <w:pStyle w:val="Default"/>
              <w:spacing w:before="60" w:after="60"/>
              <w:rPr>
                <w:sz w:val="13"/>
                <w:szCs w:val="13"/>
                <w:lang w:val="en-US"/>
              </w:rPr>
            </w:pPr>
          </w:p>
        </w:tc>
      </w:tr>
      <w:tr w:rsidTr="00D857AD">
        <w:tblPrEx>
          <w:tblW w:w="15285" w:type="dxa"/>
          <w:tblLayout w:type="fixed"/>
          <w:tblLook w:val="0000"/>
        </w:tblPrEx>
        <w:trPr>
          <w:trHeight w:val="580"/>
        </w:trPr>
        <w:tc>
          <w:tcPr>
            <w:tcW w:w="1750" w:type="dxa"/>
            <w:vMerge w:val="restart"/>
            <w:tcBorders>
              <w:bottom w:val="single" w:sz="4" w:space="0" w:color="auto"/>
            </w:tcBorders>
            <w:vAlign w:val="center"/>
          </w:tcPr>
          <w:p w:rsidR="00D857AD" w:rsidP="00363AFF">
            <w:pPr>
              <w:pStyle w:val="Default"/>
              <w:spacing w:before="60" w:after="60"/>
              <w:rPr>
                <w:b/>
                <w:sz w:val="13"/>
                <w:szCs w:val="13"/>
                <w:lang w:val="en-US"/>
              </w:rPr>
            </w:pPr>
            <w:r>
              <w:rPr>
                <w:b/>
                <w:sz w:val="13"/>
                <w:szCs w:val="13"/>
                <w:lang w:val="en-US"/>
              </w:rPr>
              <w:t>Phase 2</w:t>
            </w:r>
          </w:p>
        </w:tc>
        <w:tc>
          <w:tcPr>
            <w:tcW w:w="7159" w:type="dxa"/>
            <w:gridSpan w:val="2"/>
            <w:tcBorders>
              <w:top w:val="single" w:sz="4" w:space="0" w:color="auto"/>
              <w:bottom w:val="single" w:sz="4" w:space="0" w:color="auto"/>
            </w:tcBorders>
            <w:shd w:val="clear" w:color="auto" w:fill="DBE5F1" w:themeFill="accent1" w:themeFillTint="33"/>
            <w:vAlign w:val="center"/>
          </w:tcPr>
          <w:p w:rsidR="00D857AD" w:rsidRPr="00A17B72" w:rsidP="00D857AD">
            <w:pPr>
              <w:pStyle w:val="Default"/>
              <w:spacing w:before="60" w:after="60"/>
              <w:rPr>
                <w:i/>
                <w:sz w:val="13"/>
                <w:szCs w:val="13"/>
                <w:lang w:val="en-US"/>
              </w:rPr>
            </w:pPr>
            <w:r w:rsidRPr="00D857AD">
              <w:rPr>
                <w:i/>
                <w:sz w:val="13"/>
                <w:szCs w:val="13"/>
                <w:lang w:val="en-US"/>
              </w:rPr>
              <w:t>Exercises up to the first solo cross-country flight comprise a total of at least 10 hours of</w:t>
            </w:r>
            <w:r>
              <w:rPr>
                <w:i/>
                <w:sz w:val="13"/>
                <w:szCs w:val="13"/>
                <w:lang w:val="en-US"/>
              </w:rPr>
              <w:t xml:space="preserve"> </w:t>
            </w:r>
            <w:r w:rsidRPr="00D857AD">
              <w:rPr>
                <w:i/>
                <w:sz w:val="13"/>
                <w:szCs w:val="13"/>
                <w:lang w:val="en-US"/>
              </w:rPr>
              <w:t>dual flight instruction and at least 10 hours solo flight including:</w:t>
            </w:r>
          </w:p>
        </w:tc>
        <w:tc>
          <w:tcPr>
            <w:tcW w:w="3394" w:type="dxa"/>
            <w:vMerge w:val="restart"/>
            <w:tcBorders>
              <w:top w:val="single" w:sz="4" w:space="0" w:color="auto"/>
              <w:bottom w:val="single" w:sz="4" w:space="0" w:color="auto"/>
            </w:tcBorders>
            <w:vAlign w:val="center"/>
          </w:tcPr>
          <w:p w:rsidR="00D857AD" w:rsidP="00363AFF">
            <w:pPr>
              <w:pStyle w:val="Default"/>
              <w:spacing w:before="60" w:after="60"/>
              <w:jc w:val="both"/>
              <w:rPr>
                <w:sz w:val="13"/>
                <w:szCs w:val="13"/>
                <w:lang w:val="en-US"/>
              </w:rPr>
            </w:pPr>
            <w:r>
              <w:rPr>
                <w:sz w:val="13"/>
                <w:szCs w:val="13"/>
                <w:lang w:val="en-US"/>
              </w:rPr>
              <w:t xml:space="preserve">Exercises up to first solo cross-country </w:t>
            </w:r>
            <w:r w:rsidR="00201FDE">
              <w:rPr>
                <w:sz w:val="13"/>
                <w:szCs w:val="13"/>
                <w:lang w:val="en-US"/>
              </w:rPr>
              <w:t>flight</w:t>
            </w:r>
            <w:r>
              <w:rPr>
                <w:sz w:val="13"/>
                <w:szCs w:val="13"/>
                <w:lang w:val="en-US"/>
              </w:rPr>
              <w:t>-</w:t>
            </w:r>
          </w:p>
          <w:p w:rsidR="00D857AD" w:rsidP="00363AFF">
            <w:pPr>
              <w:pStyle w:val="Default"/>
              <w:spacing w:before="60" w:after="60"/>
              <w:jc w:val="both"/>
              <w:rPr>
                <w:sz w:val="13"/>
                <w:szCs w:val="13"/>
                <w:lang w:val="en-US"/>
              </w:rPr>
            </w:pPr>
          </w:p>
          <w:p w:rsidR="00201FDE" w:rsidP="00363AFF">
            <w:pPr>
              <w:pStyle w:val="Default"/>
              <w:spacing w:before="60" w:after="60"/>
              <w:jc w:val="both"/>
              <w:rPr>
                <w:sz w:val="13"/>
                <w:szCs w:val="13"/>
                <w:lang w:val="en-US"/>
              </w:rPr>
            </w:pPr>
            <w:r w:rsidRPr="00201FDE">
              <w:rPr>
                <w:sz w:val="13"/>
                <w:szCs w:val="13"/>
                <w:u w:val="single"/>
                <w:lang w:val="en-US"/>
              </w:rPr>
              <w:t>Minimums</w:t>
            </w:r>
            <w:r>
              <w:rPr>
                <w:sz w:val="13"/>
                <w:szCs w:val="13"/>
                <w:lang w:val="en-US"/>
              </w:rPr>
              <w:t>:</w:t>
            </w:r>
          </w:p>
          <w:p w:rsidR="00D857AD" w:rsidP="00363AFF">
            <w:pPr>
              <w:pStyle w:val="Default"/>
              <w:spacing w:before="60" w:after="60"/>
              <w:jc w:val="both"/>
              <w:rPr>
                <w:sz w:val="13"/>
                <w:szCs w:val="13"/>
                <w:lang w:val="en-US"/>
              </w:rPr>
            </w:pPr>
            <w:r>
              <w:rPr>
                <w:sz w:val="13"/>
                <w:szCs w:val="13"/>
                <w:lang w:val="en-US"/>
              </w:rPr>
              <w:t>Min. 10 hours of dual flight instruction</w:t>
            </w:r>
          </w:p>
          <w:p w:rsidR="00D857AD" w:rsidP="00363AFF">
            <w:pPr>
              <w:pStyle w:val="Default"/>
              <w:spacing w:before="60" w:after="60"/>
              <w:jc w:val="both"/>
              <w:rPr>
                <w:sz w:val="13"/>
                <w:szCs w:val="13"/>
                <w:lang w:val="en-US"/>
              </w:rPr>
            </w:pPr>
            <w:r>
              <w:rPr>
                <w:sz w:val="13"/>
                <w:szCs w:val="13"/>
                <w:lang w:val="en-US"/>
              </w:rPr>
              <w:t>Min. 10 hours of solo flight</w:t>
            </w:r>
          </w:p>
          <w:p w:rsidR="00D857AD" w:rsidP="00363AFF">
            <w:pPr>
              <w:pStyle w:val="Default"/>
              <w:spacing w:before="60" w:after="60"/>
              <w:jc w:val="both"/>
              <w:rPr>
                <w:sz w:val="13"/>
                <w:szCs w:val="13"/>
                <w:lang w:val="en-US"/>
              </w:rPr>
            </w:pPr>
          </w:p>
          <w:p w:rsidR="00D857AD" w:rsidP="00D857AD">
            <w:pPr>
              <w:pStyle w:val="Default"/>
              <w:spacing w:before="60" w:after="60"/>
              <w:jc w:val="both"/>
              <w:rPr>
                <w:sz w:val="13"/>
                <w:szCs w:val="13"/>
                <w:lang w:val="en-US"/>
              </w:rPr>
            </w:pPr>
            <w:r>
              <w:rPr>
                <w:sz w:val="13"/>
                <w:szCs w:val="13"/>
                <w:lang w:val="en-US"/>
              </w:rPr>
              <w:t>Check items to be covered</w:t>
            </w:r>
          </w:p>
          <w:p w:rsidR="00D857AD" w:rsidP="00D857AD">
            <w:pPr>
              <w:pStyle w:val="Default"/>
              <w:spacing w:before="60" w:after="60"/>
              <w:jc w:val="both"/>
              <w:rPr>
                <w:sz w:val="13"/>
                <w:szCs w:val="13"/>
                <w:lang w:val="en-US"/>
              </w:rPr>
            </w:pPr>
            <w:r>
              <w:rPr>
                <w:sz w:val="13"/>
                <w:szCs w:val="13"/>
                <w:lang w:val="en-US"/>
              </w:rPr>
              <w:t>PPL(A) syllabus reference - AMC1</w:t>
            </w:r>
          </w:p>
        </w:tc>
        <w:tc>
          <w:tcPr>
            <w:tcW w:w="1554" w:type="dxa"/>
            <w:vMerge w:val="restart"/>
            <w:tcBorders>
              <w:top w:val="single" w:sz="4" w:space="0" w:color="auto"/>
              <w:bottom w:val="single" w:sz="4" w:space="0" w:color="auto"/>
            </w:tcBorders>
            <w:vAlign w:val="center"/>
          </w:tcPr>
          <w:p w:rsidR="00D857AD" w:rsidRPr="000815B2" w:rsidP="00363AFF">
            <w:pPr>
              <w:pStyle w:val="Default"/>
              <w:spacing w:before="60" w:after="60"/>
              <w:rPr>
                <w:sz w:val="13"/>
                <w:szCs w:val="13"/>
                <w:lang w:val="en-US"/>
              </w:rPr>
            </w:pPr>
          </w:p>
        </w:tc>
        <w:tc>
          <w:tcPr>
            <w:tcW w:w="1428" w:type="dxa"/>
            <w:vMerge w:val="restart"/>
            <w:tcBorders>
              <w:top w:val="single" w:sz="4" w:space="0" w:color="auto"/>
              <w:bottom w:val="single" w:sz="4" w:space="0" w:color="auto"/>
            </w:tcBorders>
            <w:vAlign w:val="center"/>
          </w:tcPr>
          <w:p w:rsidR="00D857AD" w:rsidRPr="000815B2" w:rsidP="00363AFF">
            <w:pPr>
              <w:pStyle w:val="Default"/>
              <w:spacing w:before="60" w:after="60"/>
              <w:rPr>
                <w:sz w:val="13"/>
                <w:szCs w:val="13"/>
                <w:lang w:val="en-US"/>
              </w:rPr>
            </w:pPr>
          </w:p>
        </w:tc>
      </w:tr>
      <w:tr w:rsidTr="000F055E">
        <w:tblPrEx>
          <w:tblW w:w="15285" w:type="dxa"/>
          <w:tblLayout w:type="fixed"/>
          <w:tblLook w:val="0000"/>
        </w:tblPrEx>
        <w:trPr>
          <w:trHeight w:val="2665"/>
        </w:trPr>
        <w:tc>
          <w:tcPr>
            <w:tcW w:w="1750" w:type="dxa"/>
            <w:vMerge/>
            <w:tcBorders>
              <w:top w:val="single" w:sz="4" w:space="0" w:color="auto"/>
              <w:bottom w:val="dotted" w:sz="4" w:space="0" w:color="auto"/>
            </w:tcBorders>
            <w:vAlign w:val="center"/>
          </w:tcPr>
          <w:p w:rsidR="00D857AD" w:rsidP="00363AFF">
            <w:pPr>
              <w:pStyle w:val="Default"/>
              <w:spacing w:before="60" w:after="60"/>
              <w:rPr>
                <w:b/>
                <w:sz w:val="13"/>
                <w:szCs w:val="13"/>
                <w:lang w:val="en-US"/>
              </w:rPr>
            </w:pPr>
          </w:p>
        </w:tc>
        <w:tc>
          <w:tcPr>
            <w:tcW w:w="7159" w:type="dxa"/>
            <w:gridSpan w:val="2"/>
            <w:tcBorders>
              <w:top w:val="single" w:sz="4" w:space="0" w:color="auto"/>
              <w:bottom w:val="single" w:sz="4" w:space="0" w:color="auto"/>
            </w:tcBorders>
            <w:shd w:val="clear" w:color="auto" w:fill="DBE5F1" w:themeFill="accent1" w:themeFillTint="33"/>
            <w:vAlign w:val="center"/>
          </w:tcPr>
          <w:p w:rsidR="00D857AD" w:rsidRPr="00D857AD" w:rsidP="00D857AD">
            <w:pPr>
              <w:pStyle w:val="Default"/>
              <w:spacing w:before="60" w:after="60"/>
              <w:jc w:val="both"/>
              <w:rPr>
                <w:i/>
                <w:sz w:val="13"/>
                <w:szCs w:val="13"/>
                <w:lang w:val="en-US"/>
              </w:rPr>
            </w:pPr>
            <w:r w:rsidRPr="00D857AD">
              <w:rPr>
                <w:i/>
                <w:sz w:val="13"/>
                <w:szCs w:val="13"/>
                <w:lang w:val="en-US"/>
              </w:rPr>
              <w:t>(</w:t>
            </w:r>
            <w:r w:rsidRPr="00D857AD">
              <w:rPr>
                <w:i/>
                <w:sz w:val="13"/>
                <w:szCs w:val="13"/>
                <w:lang w:val="en-US"/>
              </w:rPr>
              <w:t>i</w:t>
            </w:r>
            <w:r w:rsidRPr="00D857AD">
              <w:rPr>
                <w:i/>
                <w:sz w:val="13"/>
                <w:szCs w:val="13"/>
                <w:lang w:val="en-US"/>
              </w:rPr>
              <w:t xml:space="preserve">) maximum performance (short field and obstacle clearance) take-offs and </w:t>
            </w:r>
            <w:r w:rsidRPr="00D857AD">
              <w:rPr>
                <w:i/>
                <w:sz w:val="13"/>
                <w:szCs w:val="13"/>
                <w:lang w:val="en-US"/>
              </w:rPr>
              <w:t>shortfield</w:t>
            </w:r>
            <w:r>
              <w:rPr>
                <w:i/>
                <w:sz w:val="13"/>
                <w:szCs w:val="13"/>
                <w:lang w:val="en-US"/>
              </w:rPr>
              <w:t xml:space="preserve"> </w:t>
            </w:r>
            <w:r w:rsidRPr="00D857AD">
              <w:rPr>
                <w:i/>
                <w:sz w:val="13"/>
                <w:szCs w:val="13"/>
                <w:lang w:val="en-US"/>
              </w:rPr>
              <w:t>landings;</w:t>
            </w:r>
          </w:p>
          <w:p w:rsidR="00D857AD" w:rsidRPr="00D857AD" w:rsidP="00D857AD">
            <w:pPr>
              <w:pStyle w:val="Default"/>
              <w:spacing w:before="60" w:after="60"/>
              <w:jc w:val="both"/>
              <w:rPr>
                <w:i/>
                <w:sz w:val="13"/>
                <w:szCs w:val="13"/>
                <w:lang w:val="en-US"/>
              </w:rPr>
            </w:pPr>
            <w:r w:rsidRPr="00D857AD">
              <w:rPr>
                <w:i/>
                <w:sz w:val="13"/>
                <w:szCs w:val="13"/>
                <w:lang w:val="en-US"/>
              </w:rPr>
              <w:t>(ii) flight by reference solely to instruments, including the completion of a 180 ° turn;</w:t>
            </w:r>
          </w:p>
          <w:p w:rsidR="00D857AD" w:rsidRPr="00D857AD" w:rsidP="00D857AD">
            <w:pPr>
              <w:pStyle w:val="Default"/>
              <w:spacing w:before="60" w:after="60"/>
              <w:jc w:val="both"/>
              <w:rPr>
                <w:i/>
                <w:sz w:val="13"/>
                <w:szCs w:val="13"/>
                <w:lang w:val="en-US"/>
              </w:rPr>
            </w:pPr>
            <w:r w:rsidRPr="00D857AD">
              <w:rPr>
                <w:i/>
                <w:sz w:val="13"/>
                <w:szCs w:val="13"/>
                <w:lang w:val="en-US"/>
              </w:rPr>
              <w:t>(iii) dual cross-country flying using external visual references, DR and radio navigation</w:t>
            </w:r>
            <w:r>
              <w:rPr>
                <w:i/>
                <w:sz w:val="13"/>
                <w:szCs w:val="13"/>
                <w:lang w:val="en-US"/>
              </w:rPr>
              <w:t xml:space="preserve"> </w:t>
            </w:r>
            <w:r w:rsidRPr="00D857AD">
              <w:rPr>
                <w:i/>
                <w:sz w:val="13"/>
                <w:szCs w:val="13"/>
                <w:lang w:val="en-US"/>
              </w:rPr>
              <w:t>aids, diversion procedures;</w:t>
            </w:r>
          </w:p>
          <w:p w:rsidR="00D857AD" w:rsidRPr="00D857AD" w:rsidP="00D857AD">
            <w:pPr>
              <w:pStyle w:val="Default"/>
              <w:spacing w:before="60" w:after="60"/>
              <w:jc w:val="both"/>
              <w:rPr>
                <w:i/>
                <w:sz w:val="13"/>
                <w:szCs w:val="13"/>
                <w:lang w:val="en-US"/>
              </w:rPr>
            </w:pPr>
            <w:r w:rsidRPr="00D857AD">
              <w:rPr>
                <w:i/>
                <w:sz w:val="13"/>
                <w:szCs w:val="13"/>
                <w:lang w:val="en-US"/>
              </w:rPr>
              <w:t>(iv) aerodrome and traffic pattern operations at different aerodromes;</w:t>
            </w:r>
          </w:p>
          <w:p w:rsidR="00D857AD" w:rsidRPr="00D857AD" w:rsidP="00D857AD">
            <w:pPr>
              <w:pStyle w:val="Default"/>
              <w:spacing w:before="60" w:after="60"/>
              <w:jc w:val="both"/>
              <w:rPr>
                <w:i/>
                <w:sz w:val="13"/>
                <w:szCs w:val="13"/>
                <w:lang w:val="en-US"/>
              </w:rPr>
            </w:pPr>
            <w:r w:rsidRPr="00D857AD">
              <w:rPr>
                <w:i/>
                <w:sz w:val="13"/>
                <w:szCs w:val="13"/>
                <w:lang w:val="en-US"/>
              </w:rPr>
              <w:t>(v) crosswind take-offs and landings;</w:t>
            </w:r>
          </w:p>
          <w:p w:rsidR="00D857AD" w:rsidRPr="00D857AD" w:rsidP="00D857AD">
            <w:pPr>
              <w:pStyle w:val="Default"/>
              <w:spacing w:before="60" w:after="60"/>
              <w:jc w:val="both"/>
              <w:rPr>
                <w:i/>
                <w:sz w:val="13"/>
                <w:szCs w:val="13"/>
                <w:lang w:val="en-US"/>
              </w:rPr>
            </w:pPr>
            <w:r w:rsidRPr="00D857AD">
              <w:rPr>
                <w:i/>
                <w:sz w:val="13"/>
                <w:szCs w:val="13"/>
                <w:lang w:val="en-US"/>
              </w:rPr>
              <w:t xml:space="preserve">(vi) abnormal and emergency procedures and </w:t>
            </w:r>
            <w:r w:rsidRPr="00D857AD">
              <w:rPr>
                <w:i/>
                <w:sz w:val="13"/>
                <w:szCs w:val="13"/>
                <w:lang w:val="en-US"/>
              </w:rPr>
              <w:t>manoeuvres</w:t>
            </w:r>
            <w:r w:rsidRPr="00D857AD">
              <w:rPr>
                <w:i/>
                <w:sz w:val="13"/>
                <w:szCs w:val="13"/>
                <w:lang w:val="en-US"/>
              </w:rPr>
              <w:t>, including simulated</w:t>
            </w:r>
            <w:r>
              <w:rPr>
                <w:i/>
                <w:sz w:val="13"/>
                <w:szCs w:val="13"/>
                <w:lang w:val="en-US"/>
              </w:rPr>
              <w:t xml:space="preserve"> </w:t>
            </w:r>
            <w:r w:rsidRPr="00D857AD">
              <w:rPr>
                <w:i/>
                <w:sz w:val="13"/>
                <w:szCs w:val="13"/>
                <w:lang w:val="en-US"/>
              </w:rPr>
              <w:t>aeroplane equipment malfunctions;</w:t>
            </w:r>
          </w:p>
          <w:p w:rsidR="00D857AD" w:rsidRPr="00D857AD" w:rsidP="00D857AD">
            <w:pPr>
              <w:pStyle w:val="Default"/>
              <w:spacing w:before="60" w:after="60"/>
              <w:jc w:val="both"/>
              <w:rPr>
                <w:i/>
                <w:sz w:val="13"/>
                <w:szCs w:val="13"/>
                <w:lang w:val="en-US"/>
              </w:rPr>
            </w:pPr>
            <w:r w:rsidRPr="00D857AD">
              <w:rPr>
                <w:i/>
                <w:sz w:val="13"/>
                <w:szCs w:val="13"/>
                <w:lang w:val="en-US"/>
              </w:rPr>
              <w:t>(vii) operations to, from and transiting controlled aerodromes, compliance with ATS</w:t>
            </w:r>
            <w:r>
              <w:rPr>
                <w:i/>
                <w:sz w:val="13"/>
                <w:szCs w:val="13"/>
                <w:lang w:val="en-US"/>
              </w:rPr>
              <w:t xml:space="preserve"> </w:t>
            </w:r>
            <w:r w:rsidRPr="00D857AD">
              <w:rPr>
                <w:i/>
                <w:sz w:val="13"/>
                <w:szCs w:val="13"/>
                <w:lang w:val="en-US"/>
              </w:rPr>
              <w:t>procedures, R/T procedures and phraseology;</w:t>
            </w:r>
          </w:p>
          <w:p w:rsidR="00D857AD" w:rsidRPr="00D857AD" w:rsidP="00D857AD">
            <w:pPr>
              <w:pStyle w:val="Default"/>
              <w:spacing w:before="60" w:after="60"/>
              <w:jc w:val="both"/>
              <w:rPr>
                <w:i/>
                <w:sz w:val="13"/>
                <w:szCs w:val="13"/>
                <w:lang w:val="en-US"/>
              </w:rPr>
            </w:pPr>
            <w:r w:rsidRPr="00D857AD">
              <w:rPr>
                <w:i/>
                <w:sz w:val="13"/>
                <w:szCs w:val="13"/>
                <w:lang w:val="en-US"/>
              </w:rPr>
              <w:t xml:space="preserve">(viii) </w:t>
            </w:r>
            <w:r w:rsidRPr="00D857AD">
              <w:rPr>
                <w:i/>
                <w:sz w:val="13"/>
                <w:szCs w:val="13"/>
                <w:lang w:val="en-US"/>
              </w:rPr>
              <w:t>knowledge</w:t>
            </w:r>
            <w:r w:rsidRPr="00D857AD">
              <w:rPr>
                <w:i/>
                <w:sz w:val="13"/>
                <w:szCs w:val="13"/>
                <w:lang w:val="en-US"/>
              </w:rPr>
              <w:t xml:space="preserve"> of meteorological briefing arrangements, evaluation of weather</w:t>
            </w:r>
            <w:r>
              <w:rPr>
                <w:i/>
                <w:sz w:val="13"/>
                <w:szCs w:val="13"/>
                <w:lang w:val="en-US"/>
              </w:rPr>
              <w:t xml:space="preserve"> </w:t>
            </w:r>
            <w:r w:rsidRPr="00D857AD">
              <w:rPr>
                <w:i/>
                <w:sz w:val="13"/>
                <w:szCs w:val="13"/>
                <w:lang w:val="en-US"/>
              </w:rPr>
              <w:t>conditions for flight and use of AIS.</w:t>
            </w:r>
          </w:p>
        </w:tc>
        <w:tc>
          <w:tcPr>
            <w:tcW w:w="3394" w:type="dxa"/>
            <w:vMerge/>
            <w:tcBorders>
              <w:top w:val="single" w:sz="4" w:space="0" w:color="auto"/>
              <w:bottom w:val="single" w:sz="4" w:space="0" w:color="auto"/>
            </w:tcBorders>
            <w:vAlign w:val="center"/>
          </w:tcPr>
          <w:p w:rsidR="00D857AD" w:rsidP="00363AFF">
            <w:pPr>
              <w:pStyle w:val="Default"/>
              <w:spacing w:before="60" w:after="60"/>
              <w:jc w:val="both"/>
              <w:rPr>
                <w:sz w:val="13"/>
                <w:szCs w:val="13"/>
                <w:lang w:val="en-US"/>
              </w:rPr>
            </w:pPr>
          </w:p>
        </w:tc>
        <w:tc>
          <w:tcPr>
            <w:tcW w:w="1554" w:type="dxa"/>
            <w:vMerge/>
            <w:tcBorders>
              <w:top w:val="single" w:sz="4" w:space="0" w:color="auto"/>
              <w:bottom w:val="single" w:sz="4" w:space="0" w:color="auto"/>
            </w:tcBorders>
            <w:vAlign w:val="center"/>
          </w:tcPr>
          <w:p w:rsidR="00D857AD" w:rsidRPr="000815B2" w:rsidP="00363AFF">
            <w:pPr>
              <w:pStyle w:val="Default"/>
              <w:spacing w:before="60" w:after="60"/>
              <w:rPr>
                <w:sz w:val="13"/>
                <w:szCs w:val="13"/>
                <w:lang w:val="en-US"/>
              </w:rPr>
            </w:pPr>
          </w:p>
        </w:tc>
        <w:tc>
          <w:tcPr>
            <w:tcW w:w="1428" w:type="dxa"/>
            <w:vMerge/>
            <w:tcBorders>
              <w:top w:val="single" w:sz="4" w:space="0" w:color="auto"/>
              <w:bottom w:val="dotted" w:sz="4" w:space="0" w:color="auto"/>
            </w:tcBorders>
            <w:vAlign w:val="center"/>
          </w:tcPr>
          <w:p w:rsidR="00D857AD" w:rsidRPr="000815B2" w:rsidP="00363AFF">
            <w:pPr>
              <w:pStyle w:val="Default"/>
              <w:spacing w:before="60" w:after="60"/>
              <w:rPr>
                <w:sz w:val="13"/>
                <w:szCs w:val="13"/>
                <w:lang w:val="en-US"/>
              </w:rPr>
            </w:pPr>
          </w:p>
        </w:tc>
      </w:tr>
      <w:tr w:rsidTr="00D857AD">
        <w:tblPrEx>
          <w:tblW w:w="15285" w:type="dxa"/>
          <w:tblLayout w:type="fixed"/>
          <w:tblLook w:val="0000"/>
        </w:tblPrEx>
        <w:trPr>
          <w:trHeight w:val="695"/>
        </w:trPr>
        <w:tc>
          <w:tcPr>
            <w:tcW w:w="1750" w:type="dxa"/>
            <w:vMerge w:val="restart"/>
            <w:vAlign w:val="center"/>
          </w:tcPr>
          <w:p w:rsidR="00D857AD" w:rsidP="00363AFF">
            <w:pPr>
              <w:pStyle w:val="Default"/>
              <w:spacing w:before="60" w:after="60"/>
              <w:rPr>
                <w:b/>
                <w:sz w:val="13"/>
                <w:szCs w:val="13"/>
                <w:lang w:val="en-US"/>
              </w:rPr>
            </w:pPr>
            <w:r>
              <w:rPr>
                <w:b/>
                <w:sz w:val="13"/>
                <w:szCs w:val="13"/>
                <w:lang w:val="en-US"/>
              </w:rPr>
              <w:t>Phase 3</w:t>
            </w:r>
          </w:p>
        </w:tc>
        <w:tc>
          <w:tcPr>
            <w:tcW w:w="7159" w:type="dxa"/>
            <w:gridSpan w:val="2"/>
            <w:tcBorders>
              <w:top w:val="single" w:sz="4" w:space="0" w:color="auto"/>
              <w:bottom w:val="dotted" w:sz="4" w:space="0" w:color="auto"/>
            </w:tcBorders>
            <w:shd w:val="clear" w:color="auto" w:fill="DBE5F1" w:themeFill="accent1" w:themeFillTint="33"/>
            <w:vAlign w:val="center"/>
          </w:tcPr>
          <w:p w:rsidR="00D857AD" w:rsidRPr="00D857AD" w:rsidP="00D857AD">
            <w:pPr>
              <w:pStyle w:val="Default"/>
              <w:spacing w:before="60" w:after="60"/>
              <w:jc w:val="both"/>
              <w:rPr>
                <w:i/>
                <w:sz w:val="13"/>
                <w:szCs w:val="13"/>
                <w:lang w:val="en-US"/>
              </w:rPr>
            </w:pPr>
            <w:r w:rsidRPr="00D857AD">
              <w:rPr>
                <w:i/>
                <w:sz w:val="13"/>
                <w:szCs w:val="13"/>
                <w:lang w:val="en-US"/>
              </w:rPr>
              <w:t>Exercises up to the VFR navigation progress test comprise a total of at least 5 hours of</w:t>
            </w:r>
            <w:r>
              <w:rPr>
                <w:i/>
                <w:sz w:val="13"/>
                <w:szCs w:val="13"/>
                <w:lang w:val="en-US"/>
              </w:rPr>
              <w:t xml:space="preserve"> </w:t>
            </w:r>
            <w:r w:rsidRPr="00D857AD">
              <w:rPr>
                <w:i/>
                <w:sz w:val="13"/>
                <w:szCs w:val="13"/>
                <w:lang w:val="en-US"/>
              </w:rPr>
              <w:t>dual instruction and at least 40 hours as PIC.</w:t>
            </w:r>
          </w:p>
        </w:tc>
        <w:tc>
          <w:tcPr>
            <w:tcW w:w="3394" w:type="dxa"/>
            <w:vMerge w:val="restart"/>
            <w:vAlign w:val="center"/>
          </w:tcPr>
          <w:p w:rsidR="00201FDE" w:rsidP="00363AFF">
            <w:pPr>
              <w:pStyle w:val="Default"/>
              <w:spacing w:before="60" w:after="60"/>
              <w:jc w:val="both"/>
              <w:rPr>
                <w:sz w:val="13"/>
                <w:szCs w:val="13"/>
                <w:lang w:val="en-US"/>
              </w:rPr>
            </w:pPr>
            <w:r w:rsidRPr="00201FDE">
              <w:rPr>
                <w:sz w:val="13"/>
                <w:szCs w:val="13"/>
                <w:u w:val="single"/>
                <w:lang w:val="en-US"/>
              </w:rPr>
              <w:t>Minimums</w:t>
            </w:r>
            <w:r>
              <w:rPr>
                <w:sz w:val="13"/>
                <w:szCs w:val="13"/>
                <w:lang w:val="en-US"/>
              </w:rPr>
              <w:t>:</w:t>
            </w:r>
          </w:p>
          <w:p w:rsidR="00D857AD" w:rsidP="00363AFF">
            <w:pPr>
              <w:pStyle w:val="Default"/>
              <w:spacing w:before="60" w:after="60"/>
              <w:jc w:val="both"/>
              <w:rPr>
                <w:sz w:val="13"/>
                <w:szCs w:val="13"/>
                <w:lang w:val="en-US"/>
              </w:rPr>
            </w:pPr>
            <w:r>
              <w:rPr>
                <w:sz w:val="13"/>
                <w:szCs w:val="13"/>
                <w:lang w:val="en-US"/>
              </w:rPr>
              <w:t>Min. 5 hours of dual instruction</w:t>
            </w:r>
          </w:p>
          <w:p w:rsidR="00D857AD" w:rsidP="00363AFF">
            <w:pPr>
              <w:pStyle w:val="Default"/>
              <w:spacing w:before="60" w:after="60"/>
              <w:jc w:val="both"/>
              <w:rPr>
                <w:sz w:val="13"/>
                <w:szCs w:val="13"/>
                <w:lang w:val="en-US"/>
              </w:rPr>
            </w:pPr>
            <w:r>
              <w:rPr>
                <w:sz w:val="13"/>
                <w:szCs w:val="13"/>
                <w:lang w:val="en-US"/>
              </w:rPr>
              <w:t>Min. 40 hours as PIC</w:t>
            </w:r>
          </w:p>
          <w:p w:rsidR="00D857AD" w:rsidP="00363AFF">
            <w:pPr>
              <w:pStyle w:val="Default"/>
              <w:spacing w:before="60" w:after="60"/>
              <w:jc w:val="both"/>
              <w:rPr>
                <w:sz w:val="13"/>
                <w:szCs w:val="13"/>
                <w:lang w:val="en-US"/>
              </w:rPr>
            </w:pPr>
          </w:p>
          <w:p w:rsidR="000F055E" w:rsidP="00363AFF">
            <w:pPr>
              <w:pStyle w:val="Default"/>
              <w:spacing w:before="60" w:after="60"/>
              <w:jc w:val="both"/>
              <w:rPr>
                <w:sz w:val="13"/>
                <w:szCs w:val="13"/>
                <w:lang w:val="en-US"/>
              </w:rPr>
            </w:pPr>
            <w:r>
              <w:rPr>
                <w:sz w:val="13"/>
                <w:szCs w:val="13"/>
                <w:lang w:val="en-US"/>
              </w:rPr>
              <w:t>Check progress tests (VFR navigation)</w:t>
            </w:r>
          </w:p>
          <w:p w:rsidR="000F055E" w:rsidP="00363AFF">
            <w:pPr>
              <w:pStyle w:val="Default"/>
              <w:spacing w:before="60" w:after="60"/>
              <w:jc w:val="both"/>
              <w:rPr>
                <w:sz w:val="13"/>
                <w:szCs w:val="13"/>
                <w:lang w:val="en-US"/>
              </w:rPr>
            </w:pPr>
          </w:p>
          <w:p w:rsidR="00D857AD" w:rsidRPr="00201FDE" w:rsidP="00363AFF">
            <w:pPr>
              <w:pStyle w:val="Default"/>
              <w:spacing w:before="60" w:after="60"/>
              <w:jc w:val="both"/>
              <w:rPr>
                <w:sz w:val="13"/>
                <w:szCs w:val="13"/>
                <w:u w:val="single"/>
                <w:lang w:val="en-US"/>
              </w:rPr>
            </w:pPr>
            <w:r w:rsidRPr="00201FDE">
              <w:rPr>
                <w:sz w:val="13"/>
                <w:szCs w:val="13"/>
                <w:u w:val="single"/>
                <w:lang w:val="en-US"/>
              </w:rPr>
              <w:t>Night flying</w:t>
            </w:r>
          </w:p>
          <w:p w:rsidR="00D857AD" w:rsidP="00363AFF">
            <w:pPr>
              <w:pStyle w:val="Default"/>
              <w:spacing w:before="60" w:after="60"/>
              <w:jc w:val="both"/>
              <w:rPr>
                <w:sz w:val="13"/>
                <w:szCs w:val="13"/>
                <w:lang w:val="en-US"/>
              </w:rPr>
            </w:pPr>
            <w:r>
              <w:rPr>
                <w:sz w:val="13"/>
                <w:szCs w:val="13"/>
                <w:lang w:val="en-US"/>
              </w:rPr>
              <w:t>Min. 3 hours of dual instruction</w:t>
            </w:r>
          </w:p>
          <w:p w:rsidR="00D857AD" w:rsidP="00D857AD">
            <w:pPr>
              <w:pStyle w:val="Default"/>
              <w:spacing w:before="60" w:after="60"/>
              <w:jc w:val="both"/>
              <w:rPr>
                <w:sz w:val="13"/>
                <w:szCs w:val="13"/>
                <w:lang w:val="en-US"/>
              </w:rPr>
            </w:pPr>
            <w:r>
              <w:rPr>
                <w:sz w:val="13"/>
                <w:szCs w:val="13"/>
                <w:lang w:val="en-US"/>
              </w:rPr>
              <w:t>Night cross-country flight</w:t>
            </w:r>
          </w:p>
          <w:p w:rsidR="00D857AD" w:rsidP="00D857AD">
            <w:pPr>
              <w:pStyle w:val="Default"/>
              <w:spacing w:before="60" w:after="60"/>
              <w:jc w:val="both"/>
              <w:rPr>
                <w:sz w:val="13"/>
                <w:szCs w:val="13"/>
                <w:lang w:val="en-US"/>
              </w:rPr>
            </w:pPr>
            <w:r>
              <w:rPr>
                <w:sz w:val="13"/>
                <w:szCs w:val="13"/>
                <w:lang w:val="en-US"/>
              </w:rPr>
              <w:t>Solo take-offs and landing at night</w:t>
            </w:r>
          </w:p>
        </w:tc>
        <w:tc>
          <w:tcPr>
            <w:tcW w:w="1554" w:type="dxa"/>
            <w:vMerge w:val="restart"/>
            <w:vAlign w:val="center"/>
          </w:tcPr>
          <w:p w:rsidR="00D857AD" w:rsidRPr="000815B2" w:rsidP="00363AFF">
            <w:pPr>
              <w:pStyle w:val="Default"/>
              <w:spacing w:before="60" w:after="60"/>
              <w:rPr>
                <w:sz w:val="13"/>
                <w:szCs w:val="13"/>
                <w:lang w:val="en-US"/>
              </w:rPr>
            </w:pPr>
          </w:p>
        </w:tc>
        <w:tc>
          <w:tcPr>
            <w:tcW w:w="1428" w:type="dxa"/>
            <w:vMerge w:val="restart"/>
            <w:vAlign w:val="center"/>
          </w:tcPr>
          <w:p w:rsidR="00D857AD" w:rsidRPr="000815B2" w:rsidP="00363AFF">
            <w:pPr>
              <w:pStyle w:val="Default"/>
              <w:spacing w:before="60" w:after="60"/>
              <w:rPr>
                <w:sz w:val="13"/>
                <w:szCs w:val="13"/>
                <w:lang w:val="en-US"/>
              </w:rPr>
            </w:pPr>
          </w:p>
        </w:tc>
      </w:tr>
      <w:tr w:rsidTr="000F055E">
        <w:tblPrEx>
          <w:tblW w:w="15285" w:type="dxa"/>
          <w:tblLayout w:type="fixed"/>
          <w:tblLook w:val="0000"/>
        </w:tblPrEx>
        <w:trPr>
          <w:trHeight w:val="1271"/>
        </w:trPr>
        <w:tc>
          <w:tcPr>
            <w:tcW w:w="1750" w:type="dxa"/>
            <w:vMerge/>
            <w:tcBorders>
              <w:bottom w:val="dotted" w:sz="4" w:space="0" w:color="auto"/>
            </w:tcBorders>
            <w:vAlign w:val="center"/>
          </w:tcPr>
          <w:p w:rsidR="00D857AD" w:rsidP="00363AFF">
            <w:pPr>
              <w:pStyle w:val="Default"/>
              <w:spacing w:before="60" w:after="60"/>
              <w:rPr>
                <w:b/>
                <w:sz w:val="13"/>
                <w:szCs w:val="13"/>
                <w:lang w:val="en-US"/>
              </w:rPr>
            </w:pPr>
          </w:p>
        </w:tc>
        <w:tc>
          <w:tcPr>
            <w:tcW w:w="7159" w:type="dxa"/>
            <w:gridSpan w:val="2"/>
            <w:tcBorders>
              <w:top w:val="dotted" w:sz="4" w:space="0" w:color="auto"/>
              <w:bottom w:val="single" w:sz="4" w:space="0" w:color="auto"/>
            </w:tcBorders>
            <w:shd w:val="clear" w:color="auto" w:fill="DBE5F1" w:themeFill="accent1" w:themeFillTint="33"/>
            <w:vAlign w:val="center"/>
          </w:tcPr>
          <w:p w:rsidR="00D857AD" w:rsidRPr="00D857AD" w:rsidP="00D857AD">
            <w:pPr>
              <w:pStyle w:val="Default"/>
              <w:spacing w:before="60" w:after="60"/>
              <w:jc w:val="both"/>
              <w:rPr>
                <w:i/>
                <w:sz w:val="13"/>
                <w:szCs w:val="13"/>
                <w:lang w:val="en-US"/>
              </w:rPr>
            </w:pPr>
            <w:r w:rsidRPr="00D857AD">
              <w:rPr>
                <w:i/>
                <w:sz w:val="13"/>
                <w:szCs w:val="13"/>
                <w:lang w:val="en-US"/>
              </w:rPr>
              <w:t>The dual instruction and testing up to the VFR navigation progress test should comprise:</w:t>
            </w:r>
          </w:p>
          <w:p w:rsidR="00D857AD" w:rsidRPr="00D857AD" w:rsidP="00D857AD">
            <w:pPr>
              <w:pStyle w:val="Default"/>
              <w:spacing w:before="60" w:after="60"/>
              <w:jc w:val="both"/>
              <w:rPr>
                <w:i/>
                <w:sz w:val="13"/>
                <w:szCs w:val="13"/>
                <w:lang w:val="en-US"/>
              </w:rPr>
            </w:pPr>
            <w:r w:rsidRPr="00D857AD">
              <w:rPr>
                <w:i/>
                <w:sz w:val="13"/>
                <w:szCs w:val="13"/>
                <w:lang w:val="en-US"/>
              </w:rPr>
              <w:t>(</w:t>
            </w:r>
            <w:r w:rsidRPr="00D857AD">
              <w:rPr>
                <w:i/>
                <w:sz w:val="13"/>
                <w:szCs w:val="13"/>
                <w:lang w:val="en-US"/>
              </w:rPr>
              <w:t>i</w:t>
            </w:r>
            <w:r w:rsidRPr="00D857AD">
              <w:rPr>
                <w:i/>
                <w:sz w:val="13"/>
                <w:szCs w:val="13"/>
                <w:lang w:val="en-US"/>
              </w:rPr>
              <w:t>) repetition of exercises of phases 1 and 2; (ii) VFR flight at relatively critical high air speeds, recognition of and recovery from</w:t>
            </w:r>
            <w:r>
              <w:rPr>
                <w:i/>
                <w:sz w:val="13"/>
                <w:szCs w:val="13"/>
                <w:lang w:val="en-US"/>
              </w:rPr>
              <w:t xml:space="preserve"> </w:t>
            </w:r>
            <w:r w:rsidRPr="00D857AD">
              <w:rPr>
                <w:i/>
                <w:sz w:val="13"/>
                <w:szCs w:val="13"/>
                <w:lang w:val="en-US"/>
              </w:rPr>
              <w:t>spiral dives;</w:t>
            </w:r>
          </w:p>
          <w:p w:rsidR="00D857AD" w:rsidRPr="00D857AD" w:rsidP="00D857AD">
            <w:pPr>
              <w:pStyle w:val="Default"/>
              <w:spacing w:before="60" w:after="60"/>
              <w:jc w:val="both"/>
              <w:rPr>
                <w:i/>
                <w:sz w:val="13"/>
                <w:szCs w:val="13"/>
                <w:lang w:val="en-US"/>
              </w:rPr>
            </w:pPr>
            <w:r w:rsidRPr="00D857AD">
              <w:rPr>
                <w:i/>
                <w:sz w:val="13"/>
                <w:szCs w:val="13"/>
                <w:lang w:val="en-US"/>
              </w:rPr>
              <w:t>(iii) VFR navigation progress test conducted by an FI not connected with the</w:t>
            </w:r>
            <w:r>
              <w:rPr>
                <w:i/>
                <w:sz w:val="13"/>
                <w:szCs w:val="13"/>
                <w:lang w:val="en-US"/>
              </w:rPr>
              <w:t xml:space="preserve"> </w:t>
            </w:r>
            <w:r w:rsidRPr="00D857AD">
              <w:rPr>
                <w:i/>
                <w:sz w:val="13"/>
                <w:szCs w:val="13"/>
                <w:lang w:val="en-US"/>
              </w:rPr>
              <w:t>applicant’s training;</w:t>
            </w:r>
          </w:p>
          <w:p w:rsidR="00D857AD" w:rsidRPr="00D857AD" w:rsidP="00D857AD">
            <w:pPr>
              <w:pStyle w:val="Default"/>
              <w:spacing w:before="60" w:after="60"/>
              <w:jc w:val="both"/>
              <w:rPr>
                <w:i/>
                <w:sz w:val="13"/>
                <w:szCs w:val="13"/>
                <w:lang w:val="en-US"/>
              </w:rPr>
            </w:pPr>
            <w:r w:rsidRPr="00D857AD">
              <w:rPr>
                <w:i/>
                <w:sz w:val="13"/>
                <w:szCs w:val="13"/>
                <w:lang w:val="en-US"/>
              </w:rPr>
              <w:t xml:space="preserve">(iv) </w:t>
            </w:r>
            <w:r w:rsidRPr="00D857AD">
              <w:rPr>
                <w:i/>
                <w:sz w:val="13"/>
                <w:szCs w:val="13"/>
                <w:lang w:val="en-US"/>
              </w:rPr>
              <w:t>night</w:t>
            </w:r>
            <w:r w:rsidRPr="00D857AD">
              <w:rPr>
                <w:i/>
                <w:sz w:val="13"/>
                <w:szCs w:val="13"/>
                <w:lang w:val="en-US"/>
              </w:rPr>
              <w:t xml:space="preserve"> flight time including take-offs and landings as PIC.</w:t>
            </w:r>
          </w:p>
        </w:tc>
        <w:tc>
          <w:tcPr>
            <w:tcW w:w="3394" w:type="dxa"/>
            <w:vMerge/>
            <w:tcBorders>
              <w:bottom w:val="single" w:sz="4" w:space="0" w:color="auto"/>
            </w:tcBorders>
            <w:vAlign w:val="center"/>
          </w:tcPr>
          <w:p w:rsidR="00D857AD" w:rsidP="00363AFF">
            <w:pPr>
              <w:pStyle w:val="Default"/>
              <w:spacing w:before="60" w:after="60"/>
              <w:jc w:val="both"/>
              <w:rPr>
                <w:sz w:val="13"/>
                <w:szCs w:val="13"/>
                <w:lang w:val="en-US"/>
              </w:rPr>
            </w:pPr>
          </w:p>
        </w:tc>
        <w:tc>
          <w:tcPr>
            <w:tcW w:w="1554" w:type="dxa"/>
            <w:vMerge/>
            <w:tcBorders>
              <w:bottom w:val="single" w:sz="4" w:space="0" w:color="auto"/>
            </w:tcBorders>
            <w:vAlign w:val="center"/>
          </w:tcPr>
          <w:p w:rsidR="00D857AD" w:rsidRPr="000815B2" w:rsidP="00363AFF">
            <w:pPr>
              <w:pStyle w:val="Default"/>
              <w:spacing w:before="60" w:after="60"/>
              <w:rPr>
                <w:sz w:val="13"/>
                <w:szCs w:val="13"/>
                <w:lang w:val="en-US"/>
              </w:rPr>
            </w:pPr>
          </w:p>
        </w:tc>
        <w:tc>
          <w:tcPr>
            <w:tcW w:w="1428" w:type="dxa"/>
            <w:vMerge/>
            <w:tcBorders>
              <w:bottom w:val="dotted" w:sz="4" w:space="0" w:color="auto"/>
            </w:tcBorders>
            <w:vAlign w:val="center"/>
          </w:tcPr>
          <w:p w:rsidR="00D857AD" w:rsidRPr="000815B2" w:rsidP="00363AFF">
            <w:pPr>
              <w:pStyle w:val="Default"/>
              <w:spacing w:before="60" w:after="60"/>
              <w:rPr>
                <w:sz w:val="13"/>
                <w:szCs w:val="13"/>
                <w:lang w:val="en-US"/>
              </w:rPr>
            </w:pPr>
          </w:p>
        </w:tc>
      </w:tr>
      <w:tr w:rsidTr="001102CD">
        <w:tblPrEx>
          <w:tblW w:w="15285" w:type="dxa"/>
          <w:tblLayout w:type="fixed"/>
          <w:tblLook w:val="0000"/>
        </w:tblPrEx>
        <w:trPr>
          <w:trHeight w:val="1271"/>
        </w:trPr>
        <w:tc>
          <w:tcPr>
            <w:tcW w:w="1750" w:type="dxa"/>
            <w:tcBorders>
              <w:bottom w:val="single" w:sz="4" w:space="0" w:color="auto"/>
            </w:tcBorders>
            <w:vAlign w:val="center"/>
          </w:tcPr>
          <w:p w:rsidR="000F055E" w:rsidP="00363AFF">
            <w:pPr>
              <w:pStyle w:val="Default"/>
              <w:spacing w:before="60" w:after="60"/>
              <w:rPr>
                <w:b/>
                <w:sz w:val="13"/>
                <w:szCs w:val="13"/>
                <w:lang w:val="en-US"/>
              </w:rPr>
            </w:pPr>
            <w:r>
              <w:rPr>
                <w:b/>
                <w:sz w:val="13"/>
                <w:szCs w:val="13"/>
                <w:lang w:val="en-US"/>
              </w:rPr>
              <w:t>Phase 4</w:t>
            </w:r>
          </w:p>
        </w:tc>
        <w:tc>
          <w:tcPr>
            <w:tcW w:w="7159" w:type="dxa"/>
            <w:gridSpan w:val="2"/>
            <w:tcBorders>
              <w:top w:val="single" w:sz="4" w:space="0" w:color="auto"/>
              <w:bottom w:val="single" w:sz="4" w:space="0" w:color="auto"/>
            </w:tcBorders>
            <w:shd w:val="clear" w:color="auto" w:fill="DBE5F1" w:themeFill="accent1" w:themeFillTint="33"/>
            <w:vAlign w:val="center"/>
          </w:tcPr>
          <w:p w:rsidR="000F055E" w:rsidP="000F055E">
            <w:pPr>
              <w:pStyle w:val="Default"/>
              <w:spacing w:before="60" w:after="60"/>
              <w:jc w:val="both"/>
              <w:rPr>
                <w:i/>
                <w:sz w:val="13"/>
                <w:szCs w:val="13"/>
                <w:lang w:val="en-US"/>
              </w:rPr>
            </w:pPr>
            <w:r w:rsidRPr="000F055E">
              <w:rPr>
                <w:i/>
                <w:sz w:val="13"/>
                <w:szCs w:val="13"/>
                <w:lang w:val="en-US"/>
              </w:rPr>
              <w:t>Exercises up to the instrument rating skill test comprise:</w:t>
            </w:r>
          </w:p>
          <w:p w:rsidR="00646362" w:rsidRPr="000F055E" w:rsidP="000F055E">
            <w:pPr>
              <w:pStyle w:val="Default"/>
              <w:spacing w:before="60" w:after="60"/>
              <w:jc w:val="both"/>
              <w:rPr>
                <w:i/>
                <w:sz w:val="13"/>
                <w:szCs w:val="13"/>
                <w:lang w:val="en-US"/>
              </w:rPr>
            </w:pPr>
          </w:p>
          <w:p w:rsidR="000F055E" w:rsidRPr="000F055E" w:rsidP="000F055E">
            <w:pPr>
              <w:pStyle w:val="Default"/>
              <w:spacing w:before="60" w:after="60"/>
              <w:jc w:val="both"/>
              <w:rPr>
                <w:i/>
                <w:sz w:val="13"/>
                <w:szCs w:val="13"/>
                <w:lang w:val="en-US"/>
              </w:rPr>
            </w:pPr>
            <w:r w:rsidRPr="000F055E">
              <w:rPr>
                <w:i/>
                <w:sz w:val="13"/>
                <w:szCs w:val="13"/>
                <w:lang w:val="en-US"/>
              </w:rPr>
              <w:t>(</w:t>
            </w:r>
            <w:r w:rsidRPr="000F055E">
              <w:rPr>
                <w:i/>
                <w:sz w:val="13"/>
                <w:szCs w:val="13"/>
                <w:lang w:val="en-US"/>
              </w:rPr>
              <w:t>i</w:t>
            </w:r>
            <w:r w:rsidRPr="000F055E">
              <w:rPr>
                <w:i/>
                <w:sz w:val="13"/>
                <w:szCs w:val="13"/>
                <w:lang w:val="en-US"/>
              </w:rPr>
              <w:t>) at least 55 hours instrument flight, which may contain up to 25 hours of</w:t>
            </w:r>
            <w:r>
              <w:rPr>
                <w:i/>
                <w:sz w:val="13"/>
                <w:szCs w:val="13"/>
                <w:lang w:val="en-US"/>
              </w:rPr>
              <w:t xml:space="preserve"> </w:t>
            </w:r>
            <w:r w:rsidRPr="000F055E">
              <w:rPr>
                <w:i/>
                <w:sz w:val="13"/>
                <w:szCs w:val="13"/>
                <w:lang w:val="en-US"/>
              </w:rPr>
              <w:t>instrument ground time in an FNPT I or up to 40 hours in an FNPT II or FFS which</w:t>
            </w:r>
            <w:r>
              <w:rPr>
                <w:i/>
                <w:sz w:val="13"/>
                <w:szCs w:val="13"/>
                <w:lang w:val="en-US"/>
              </w:rPr>
              <w:t xml:space="preserve"> </w:t>
            </w:r>
            <w:r w:rsidRPr="000F055E">
              <w:rPr>
                <w:i/>
                <w:sz w:val="13"/>
                <w:szCs w:val="13"/>
                <w:lang w:val="en-US"/>
              </w:rPr>
              <w:t xml:space="preserve">should be conducted by an </w:t>
            </w:r>
            <w:r w:rsidRPr="000F055E">
              <w:rPr>
                <w:b/>
                <w:i/>
                <w:sz w:val="13"/>
                <w:szCs w:val="13"/>
                <w:lang w:val="en-US"/>
              </w:rPr>
              <w:t>FI</w:t>
            </w:r>
            <w:r w:rsidRPr="000F055E">
              <w:rPr>
                <w:i/>
                <w:sz w:val="13"/>
                <w:szCs w:val="13"/>
                <w:lang w:val="en-US"/>
              </w:rPr>
              <w:t xml:space="preserve"> or an </w:t>
            </w:r>
            <w:r w:rsidRPr="000F055E">
              <w:rPr>
                <w:i/>
                <w:sz w:val="13"/>
                <w:szCs w:val="13"/>
                <w:lang w:val="en-US"/>
              </w:rPr>
              <w:t>authorised</w:t>
            </w:r>
            <w:r w:rsidRPr="000F055E">
              <w:rPr>
                <w:i/>
                <w:sz w:val="13"/>
                <w:szCs w:val="13"/>
                <w:lang w:val="en-US"/>
              </w:rPr>
              <w:t xml:space="preserve"> </w:t>
            </w:r>
            <w:r w:rsidRPr="000F055E">
              <w:rPr>
                <w:b/>
                <w:i/>
                <w:sz w:val="13"/>
                <w:szCs w:val="13"/>
                <w:lang w:val="en-US"/>
              </w:rPr>
              <w:t>SFI</w:t>
            </w:r>
            <w:r w:rsidRPr="000F055E">
              <w:rPr>
                <w:i/>
                <w:sz w:val="13"/>
                <w:szCs w:val="13"/>
                <w:lang w:val="en-US"/>
              </w:rPr>
              <w:t>;</w:t>
            </w:r>
          </w:p>
          <w:p w:rsidR="00646362" w:rsidP="000F055E">
            <w:pPr>
              <w:pStyle w:val="Default"/>
              <w:spacing w:before="60" w:after="60"/>
              <w:jc w:val="both"/>
              <w:rPr>
                <w:i/>
                <w:sz w:val="13"/>
                <w:szCs w:val="13"/>
                <w:lang w:val="en-US"/>
              </w:rPr>
            </w:pPr>
          </w:p>
          <w:p w:rsidR="000F055E" w:rsidRPr="000F055E" w:rsidP="000F055E">
            <w:pPr>
              <w:pStyle w:val="Default"/>
              <w:spacing w:before="60" w:after="60"/>
              <w:jc w:val="both"/>
              <w:rPr>
                <w:i/>
                <w:sz w:val="13"/>
                <w:szCs w:val="13"/>
                <w:lang w:val="en-US"/>
              </w:rPr>
            </w:pPr>
            <w:r w:rsidRPr="000F055E">
              <w:rPr>
                <w:i/>
                <w:sz w:val="13"/>
                <w:szCs w:val="13"/>
                <w:lang w:val="en-US"/>
              </w:rPr>
              <w:t>(ii) 20 hours instrument time flown as SPIC;</w:t>
            </w:r>
          </w:p>
          <w:p w:rsidR="00646362" w:rsidP="000F055E">
            <w:pPr>
              <w:pStyle w:val="Default"/>
              <w:spacing w:before="60" w:after="60"/>
              <w:jc w:val="both"/>
              <w:rPr>
                <w:i/>
                <w:sz w:val="13"/>
                <w:szCs w:val="13"/>
                <w:lang w:val="en-US"/>
              </w:rPr>
            </w:pPr>
          </w:p>
          <w:p w:rsidR="000F055E" w:rsidRPr="000F055E" w:rsidP="000F055E">
            <w:pPr>
              <w:pStyle w:val="Default"/>
              <w:spacing w:before="60" w:after="60"/>
              <w:jc w:val="both"/>
              <w:rPr>
                <w:i/>
                <w:sz w:val="13"/>
                <w:szCs w:val="13"/>
                <w:lang w:val="en-US"/>
              </w:rPr>
            </w:pPr>
            <w:r w:rsidRPr="000F055E">
              <w:rPr>
                <w:i/>
                <w:sz w:val="13"/>
                <w:szCs w:val="13"/>
                <w:lang w:val="en-US"/>
              </w:rPr>
              <w:t>(iii) pre-flight procedures for IFR flights, including the use of the flight manual and</w:t>
            </w:r>
            <w:r w:rsidR="00216BF1">
              <w:rPr>
                <w:i/>
                <w:sz w:val="13"/>
                <w:szCs w:val="13"/>
                <w:lang w:val="en-US"/>
              </w:rPr>
              <w:t xml:space="preserve"> </w:t>
            </w:r>
            <w:r w:rsidRPr="000F055E">
              <w:rPr>
                <w:i/>
                <w:sz w:val="13"/>
                <w:szCs w:val="13"/>
                <w:lang w:val="en-US"/>
              </w:rPr>
              <w:t>appropriate ATS documents in the preparation of an IFR flight plan;</w:t>
            </w:r>
          </w:p>
          <w:p w:rsidR="00646362" w:rsidP="000F055E">
            <w:pPr>
              <w:pStyle w:val="Default"/>
              <w:spacing w:before="60" w:after="60"/>
              <w:jc w:val="both"/>
              <w:rPr>
                <w:i/>
                <w:sz w:val="13"/>
                <w:szCs w:val="13"/>
                <w:lang w:val="en-US"/>
              </w:rPr>
            </w:pPr>
          </w:p>
          <w:p w:rsidR="000F055E" w:rsidRPr="000F055E" w:rsidP="000F055E">
            <w:pPr>
              <w:pStyle w:val="Default"/>
              <w:spacing w:before="60" w:after="60"/>
              <w:jc w:val="both"/>
              <w:rPr>
                <w:i/>
                <w:sz w:val="13"/>
                <w:szCs w:val="13"/>
                <w:lang w:val="en-US"/>
              </w:rPr>
            </w:pPr>
            <w:r w:rsidRPr="000F055E">
              <w:rPr>
                <w:i/>
                <w:sz w:val="13"/>
                <w:szCs w:val="13"/>
                <w:lang w:val="en-US"/>
              </w:rPr>
              <w:t xml:space="preserve">(iv) procedures and </w:t>
            </w:r>
            <w:r w:rsidRPr="000F055E">
              <w:rPr>
                <w:i/>
                <w:sz w:val="13"/>
                <w:szCs w:val="13"/>
                <w:lang w:val="en-US"/>
              </w:rPr>
              <w:t>manoeuvres</w:t>
            </w:r>
            <w:r w:rsidRPr="000F055E">
              <w:rPr>
                <w:i/>
                <w:sz w:val="13"/>
                <w:szCs w:val="13"/>
                <w:lang w:val="en-US"/>
              </w:rPr>
              <w:t xml:space="preserve"> for IFR operation under normal, abnormal and</w:t>
            </w:r>
            <w:r w:rsidR="00216BF1">
              <w:rPr>
                <w:i/>
                <w:sz w:val="13"/>
                <w:szCs w:val="13"/>
                <w:lang w:val="en-US"/>
              </w:rPr>
              <w:t xml:space="preserve"> </w:t>
            </w:r>
            <w:r w:rsidRPr="000F055E">
              <w:rPr>
                <w:i/>
                <w:sz w:val="13"/>
                <w:szCs w:val="13"/>
                <w:lang w:val="en-US"/>
              </w:rPr>
              <w:t>emergency conditions covering at least:</w:t>
            </w:r>
          </w:p>
          <w:p w:rsidR="000F055E" w:rsidRPr="000F055E" w:rsidP="000F055E">
            <w:pPr>
              <w:pStyle w:val="Default"/>
              <w:spacing w:before="60" w:after="60"/>
              <w:jc w:val="both"/>
              <w:rPr>
                <w:i/>
                <w:sz w:val="13"/>
                <w:szCs w:val="13"/>
                <w:lang w:val="en-US"/>
              </w:rPr>
            </w:pPr>
            <w:r>
              <w:rPr>
                <w:i/>
                <w:sz w:val="13"/>
                <w:szCs w:val="13"/>
                <w:lang w:val="en-US"/>
              </w:rPr>
              <w:tab/>
            </w:r>
            <w:r w:rsidRPr="000F055E">
              <w:rPr>
                <w:i/>
                <w:sz w:val="13"/>
                <w:szCs w:val="13"/>
                <w:lang w:val="en-US"/>
              </w:rPr>
              <w:t>(A) transition from visual to instrument flight on take-off;</w:t>
            </w:r>
          </w:p>
          <w:p w:rsidR="000F055E" w:rsidRPr="000F055E" w:rsidP="000F055E">
            <w:pPr>
              <w:pStyle w:val="Default"/>
              <w:spacing w:before="60" w:after="60"/>
              <w:jc w:val="both"/>
              <w:rPr>
                <w:i/>
                <w:sz w:val="13"/>
                <w:szCs w:val="13"/>
                <w:lang w:val="en-US"/>
              </w:rPr>
            </w:pPr>
            <w:r>
              <w:rPr>
                <w:i/>
                <w:sz w:val="13"/>
                <w:szCs w:val="13"/>
                <w:lang w:val="en-US"/>
              </w:rPr>
              <w:tab/>
            </w:r>
            <w:r w:rsidRPr="000F055E">
              <w:rPr>
                <w:i/>
                <w:sz w:val="13"/>
                <w:szCs w:val="13"/>
                <w:lang w:val="en-US"/>
              </w:rPr>
              <w:t>(B) SIDs and arrivals;</w:t>
            </w:r>
          </w:p>
          <w:p w:rsidR="000F055E" w:rsidRPr="000F055E" w:rsidP="000F055E">
            <w:pPr>
              <w:pStyle w:val="Default"/>
              <w:spacing w:before="60" w:after="60"/>
              <w:jc w:val="both"/>
              <w:rPr>
                <w:i/>
                <w:sz w:val="13"/>
                <w:szCs w:val="13"/>
                <w:lang w:val="en-US"/>
              </w:rPr>
            </w:pPr>
            <w:r>
              <w:rPr>
                <w:i/>
                <w:sz w:val="13"/>
                <w:szCs w:val="13"/>
                <w:lang w:val="en-US"/>
              </w:rPr>
              <w:tab/>
            </w:r>
            <w:r w:rsidRPr="000F055E">
              <w:rPr>
                <w:i/>
                <w:sz w:val="13"/>
                <w:szCs w:val="13"/>
                <w:lang w:val="en-US"/>
              </w:rPr>
              <w:t xml:space="preserve">(C) </w:t>
            </w:r>
            <w:r w:rsidRPr="000F055E">
              <w:rPr>
                <w:i/>
                <w:sz w:val="13"/>
                <w:szCs w:val="13"/>
                <w:lang w:val="en-US"/>
              </w:rPr>
              <w:t>en</w:t>
            </w:r>
            <w:r w:rsidRPr="000F055E">
              <w:rPr>
                <w:i/>
                <w:sz w:val="13"/>
                <w:szCs w:val="13"/>
                <w:lang w:val="en-US"/>
              </w:rPr>
              <w:t>-route IFR procedures;</w:t>
            </w:r>
          </w:p>
          <w:p w:rsidR="000F055E" w:rsidRPr="000F055E" w:rsidP="000F055E">
            <w:pPr>
              <w:pStyle w:val="Default"/>
              <w:spacing w:before="60" w:after="60"/>
              <w:jc w:val="both"/>
              <w:rPr>
                <w:i/>
                <w:sz w:val="13"/>
                <w:szCs w:val="13"/>
                <w:lang w:val="en-US"/>
              </w:rPr>
            </w:pPr>
            <w:r>
              <w:rPr>
                <w:i/>
                <w:sz w:val="13"/>
                <w:szCs w:val="13"/>
                <w:lang w:val="en-US"/>
              </w:rPr>
              <w:tab/>
            </w:r>
            <w:r w:rsidRPr="000F055E">
              <w:rPr>
                <w:i/>
                <w:sz w:val="13"/>
                <w:szCs w:val="13"/>
                <w:lang w:val="en-US"/>
              </w:rPr>
              <w:t>(D) holding procedures;</w:t>
            </w:r>
          </w:p>
          <w:p w:rsidR="000F055E" w:rsidRPr="000F055E" w:rsidP="000F055E">
            <w:pPr>
              <w:pStyle w:val="Default"/>
              <w:spacing w:before="60" w:after="60"/>
              <w:jc w:val="both"/>
              <w:rPr>
                <w:i/>
                <w:sz w:val="13"/>
                <w:szCs w:val="13"/>
                <w:lang w:val="en-US"/>
              </w:rPr>
            </w:pPr>
            <w:r>
              <w:rPr>
                <w:i/>
                <w:sz w:val="13"/>
                <w:szCs w:val="13"/>
                <w:lang w:val="en-US"/>
              </w:rPr>
              <w:tab/>
            </w:r>
            <w:r w:rsidRPr="000F055E">
              <w:rPr>
                <w:i/>
                <w:sz w:val="13"/>
                <w:szCs w:val="13"/>
                <w:lang w:val="en-US"/>
              </w:rPr>
              <w:t>(E) instrument approaches to specified minima;</w:t>
            </w:r>
          </w:p>
          <w:p w:rsidR="000F055E" w:rsidRPr="000F055E" w:rsidP="000F055E">
            <w:pPr>
              <w:pStyle w:val="Default"/>
              <w:spacing w:before="60" w:after="60"/>
              <w:jc w:val="both"/>
              <w:rPr>
                <w:i/>
                <w:sz w:val="13"/>
                <w:szCs w:val="13"/>
                <w:lang w:val="en-US"/>
              </w:rPr>
            </w:pPr>
            <w:r>
              <w:rPr>
                <w:i/>
                <w:sz w:val="13"/>
                <w:szCs w:val="13"/>
                <w:lang w:val="en-US"/>
              </w:rPr>
              <w:tab/>
            </w:r>
            <w:r w:rsidRPr="000F055E">
              <w:rPr>
                <w:i/>
                <w:sz w:val="13"/>
                <w:szCs w:val="13"/>
                <w:lang w:val="en-US"/>
              </w:rPr>
              <w:t>(F) missed approach procedures;</w:t>
            </w:r>
          </w:p>
          <w:p w:rsidR="000F055E" w:rsidRPr="000F055E" w:rsidP="000F055E">
            <w:pPr>
              <w:pStyle w:val="Default"/>
              <w:spacing w:before="60" w:after="60"/>
              <w:jc w:val="both"/>
              <w:rPr>
                <w:i/>
                <w:sz w:val="13"/>
                <w:szCs w:val="13"/>
                <w:lang w:val="en-US"/>
              </w:rPr>
            </w:pPr>
            <w:r>
              <w:rPr>
                <w:i/>
                <w:sz w:val="13"/>
                <w:szCs w:val="13"/>
                <w:lang w:val="en-US"/>
              </w:rPr>
              <w:tab/>
            </w:r>
            <w:r w:rsidRPr="000F055E">
              <w:rPr>
                <w:i/>
                <w:sz w:val="13"/>
                <w:szCs w:val="13"/>
                <w:lang w:val="en-US"/>
              </w:rPr>
              <w:t xml:space="preserve">(G) </w:t>
            </w:r>
            <w:r w:rsidRPr="000F055E">
              <w:rPr>
                <w:i/>
                <w:sz w:val="13"/>
                <w:szCs w:val="13"/>
                <w:lang w:val="en-US"/>
              </w:rPr>
              <w:t>landings</w:t>
            </w:r>
            <w:r w:rsidRPr="000F055E">
              <w:rPr>
                <w:i/>
                <w:sz w:val="13"/>
                <w:szCs w:val="13"/>
                <w:lang w:val="en-US"/>
              </w:rPr>
              <w:t xml:space="preserve"> from instrument approaches, including circling.</w:t>
            </w:r>
          </w:p>
          <w:p w:rsidR="00646362" w:rsidP="000F055E">
            <w:pPr>
              <w:pStyle w:val="Default"/>
              <w:spacing w:before="60" w:after="60"/>
              <w:jc w:val="both"/>
              <w:rPr>
                <w:i/>
                <w:sz w:val="13"/>
                <w:szCs w:val="13"/>
                <w:lang w:val="en-US"/>
              </w:rPr>
            </w:pPr>
          </w:p>
          <w:p w:rsidR="000F055E" w:rsidRPr="000F055E" w:rsidP="000F055E">
            <w:pPr>
              <w:pStyle w:val="Default"/>
              <w:spacing w:before="60" w:after="60"/>
              <w:jc w:val="both"/>
              <w:rPr>
                <w:i/>
                <w:sz w:val="13"/>
                <w:szCs w:val="13"/>
                <w:lang w:val="en-US"/>
              </w:rPr>
            </w:pPr>
            <w:r w:rsidRPr="000F055E">
              <w:rPr>
                <w:i/>
                <w:sz w:val="13"/>
                <w:szCs w:val="13"/>
                <w:lang w:val="en-US"/>
              </w:rPr>
              <w:t xml:space="preserve">(v) in-flight </w:t>
            </w:r>
            <w:r w:rsidRPr="000F055E">
              <w:rPr>
                <w:i/>
                <w:sz w:val="13"/>
                <w:szCs w:val="13"/>
                <w:lang w:val="en-US"/>
              </w:rPr>
              <w:t>manoeuvres</w:t>
            </w:r>
            <w:r w:rsidRPr="000F055E">
              <w:rPr>
                <w:i/>
                <w:sz w:val="13"/>
                <w:szCs w:val="13"/>
                <w:lang w:val="en-US"/>
              </w:rPr>
              <w:t xml:space="preserve"> and specific flight characteristics;</w:t>
            </w:r>
          </w:p>
          <w:p w:rsidR="00646362" w:rsidP="00216BF1">
            <w:pPr>
              <w:pStyle w:val="Default"/>
              <w:spacing w:before="60" w:after="60"/>
              <w:jc w:val="both"/>
              <w:rPr>
                <w:i/>
                <w:sz w:val="13"/>
                <w:szCs w:val="13"/>
                <w:lang w:val="en-US"/>
              </w:rPr>
            </w:pPr>
          </w:p>
          <w:p w:rsidR="000F055E" w:rsidRPr="00D857AD" w:rsidP="00216BF1">
            <w:pPr>
              <w:pStyle w:val="Default"/>
              <w:spacing w:before="60" w:after="60"/>
              <w:jc w:val="both"/>
              <w:rPr>
                <w:i/>
                <w:sz w:val="13"/>
                <w:szCs w:val="13"/>
                <w:lang w:val="en-US"/>
              </w:rPr>
            </w:pPr>
            <w:r w:rsidRPr="000F055E">
              <w:rPr>
                <w:i/>
                <w:sz w:val="13"/>
                <w:szCs w:val="13"/>
                <w:lang w:val="en-US"/>
              </w:rPr>
              <w:t>(vi) operation of an ME aeroplane in the exercises of (iv)</w:t>
            </w:r>
            <w:r w:rsidR="00216BF1">
              <w:rPr>
                <w:i/>
                <w:sz w:val="13"/>
                <w:szCs w:val="13"/>
                <w:lang w:val="en-US"/>
              </w:rPr>
              <w:t>,</w:t>
            </w:r>
            <w:r w:rsidRPr="000F055E">
              <w:rPr>
                <w:i/>
                <w:sz w:val="13"/>
                <w:szCs w:val="13"/>
                <w:lang w:val="en-US"/>
              </w:rPr>
              <w:t xml:space="preserve"> including operation of the</w:t>
            </w:r>
            <w:r w:rsidR="00216BF1">
              <w:rPr>
                <w:i/>
                <w:sz w:val="13"/>
                <w:szCs w:val="13"/>
                <w:lang w:val="en-US"/>
              </w:rPr>
              <w:t xml:space="preserve"> </w:t>
            </w:r>
            <w:r w:rsidRPr="000F055E">
              <w:rPr>
                <w:i/>
                <w:sz w:val="13"/>
                <w:szCs w:val="13"/>
                <w:lang w:val="en-US"/>
              </w:rPr>
              <w:t>aeroplane solely by reference to instruments with one engine simulated</w:t>
            </w:r>
            <w:r w:rsidR="00216BF1">
              <w:rPr>
                <w:i/>
                <w:sz w:val="13"/>
                <w:szCs w:val="13"/>
                <w:lang w:val="en-US"/>
              </w:rPr>
              <w:t xml:space="preserve"> </w:t>
            </w:r>
            <w:r w:rsidRPr="000F055E">
              <w:rPr>
                <w:i/>
                <w:sz w:val="13"/>
                <w:szCs w:val="13"/>
                <w:lang w:val="en-US"/>
              </w:rPr>
              <w:t>inoperative, and engine shut-down and restart (the latter training should be at a</w:t>
            </w:r>
            <w:r w:rsidR="00216BF1">
              <w:rPr>
                <w:i/>
                <w:sz w:val="13"/>
                <w:szCs w:val="13"/>
                <w:lang w:val="en-US"/>
              </w:rPr>
              <w:t xml:space="preserve"> </w:t>
            </w:r>
            <w:r w:rsidRPr="000F055E">
              <w:rPr>
                <w:i/>
                <w:sz w:val="13"/>
                <w:szCs w:val="13"/>
                <w:lang w:val="en-US"/>
              </w:rPr>
              <w:t>safe altitude unless carried out in an FSTD).</w:t>
            </w:r>
          </w:p>
        </w:tc>
        <w:tc>
          <w:tcPr>
            <w:tcW w:w="3394" w:type="dxa"/>
            <w:tcBorders>
              <w:top w:val="single" w:sz="4" w:space="0" w:color="auto"/>
              <w:bottom w:val="single" w:sz="4" w:space="0" w:color="auto"/>
            </w:tcBorders>
            <w:vAlign w:val="center"/>
          </w:tcPr>
          <w:p w:rsidR="000F055E" w:rsidP="00363AFF">
            <w:pPr>
              <w:pStyle w:val="Default"/>
              <w:spacing w:before="60" w:after="60"/>
              <w:jc w:val="both"/>
              <w:rPr>
                <w:sz w:val="13"/>
                <w:szCs w:val="13"/>
                <w:lang w:val="en-US"/>
              </w:rPr>
            </w:pPr>
            <w:r w:rsidRPr="00216BF1">
              <w:rPr>
                <w:sz w:val="13"/>
                <w:szCs w:val="13"/>
                <w:u w:val="single"/>
                <w:lang w:val="en-US"/>
              </w:rPr>
              <w:t>Miminums</w:t>
            </w:r>
            <w:r>
              <w:rPr>
                <w:sz w:val="13"/>
                <w:szCs w:val="13"/>
                <w:lang w:val="en-US"/>
              </w:rPr>
              <w:t>:</w:t>
            </w:r>
          </w:p>
          <w:p w:rsidR="00216BF1" w:rsidP="00363AFF">
            <w:pPr>
              <w:pStyle w:val="Default"/>
              <w:spacing w:before="60" w:after="60"/>
              <w:jc w:val="both"/>
              <w:rPr>
                <w:sz w:val="13"/>
                <w:szCs w:val="13"/>
                <w:lang w:val="en-US"/>
              </w:rPr>
            </w:pPr>
            <w:r w:rsidRPr="00216BF1">
              <w:rPr>
                <w:sz w:val="13"/>
                <w:szCs w:val="13"/>
                <w:lang w:val="en-US"/>
              </w:rPr>
              <w:t xml:space="preserve">55 hours instrument </w:t>
            </w:r>
            <w:r>
              <w:rPr>
                <w:sz w:val="13"/>
                <w:szCs w:val="13"/>
                <w:lang w:val="en-US"/>
              </w:rPr>
              <w:t xml:space="preserve">dual </w:t>
            </w:r>
            <w:r w:rsidRPr="00216BF1">
              <w:rPr>
                <w:sz w:val="13"/>
                <w:szCs w:val="13"/>
                <w:lang w:val="en-US"/>
              </w:rPr>
              <w:t>flight</w:t>
            </w:r>
          </w:p>
          <w:p w:rsidR="00216BF1" w:rsidP="00363AFF">
            <w:pPr>
              <w:pStyle w:val="Default"/>
              <w:numPr>
                <w:ilvl w:val="0"/>
                <w:numId w:val="14"/>
              </w:numPr>
              <w:spacing w:before="60" w:after="60"/>
              <w:jc w:val="both"/>
              <w:rPr>
                <w:sz w:val="13"/>
                <w:szCs w:val="13"/>
                <w:lang w:val="en-US"/>
              </w:rPr>
            </w:pPr>
            <w:r>
              <w:rPr>
                <w:sz w:val="13"/>
                <w:szCs w:val="13"/>
                <w:lang w:val="en-US"/>
              </w:rPr>
              <w:t xml:space="preserve">25 instrument ground time (FNPT I) </w:t>
            </w:r>
          </w:p>
          <w:p w:rsidR="00216BF1" w:rsidRPr="00216BF1" w:rsidP="00363AFF">
            <w:pPr>
              <w:pStyle w:val="Default"/>
              <w:numPr>
                <w:ilvl w:val="0"/>
                <w:numId w:val="14"/>
              </w:numPr>
              <w:spacing w:before="60" w:after="60"/>
              <w:jc w:val="both"/>
              <w:rPr>
                <w:sz w:val="13"/>
                <w:szCs w:val="13"/>
                <w:lang w:val="en-US"/>
              </w:rPr>
            </w:pPr>
            <w:r w:rsidRPr="00216BF1">
              <w:rPr>
                <w:sz w:val="13"/>
                <w:szCs w:val="13"/>
                <w:lang w:val="en-US"/>
              </w:rPr>
              <w:t xml:space="preserve">40 </w:t>
            </w:r>
            <w:r>
              <w:rPr>
                <w:sz w:val="13"/>
                <w:szCs w:val="13"/>
                <w:lang w:val="en-US"/>
              </w:rPr>
              <w:t xml:space="preserve">instrument ground time </w:t>
            </w:r>
            <w:r w:rsidRPr="00216BF1">
              <w:rPr>
                <w:sz w:val="13"/>
                <w:szCs w:val="13"/>
                <w:lang w:val="en-US"/>
              </w:rPr>
              <w:t>FNPT II/FFS</w:t>
            </w:r>
          </w:p>
          <w:p w:rsidR="00216BF1" w:rsidP="00363AFF">
            <w:pPr>
              <w:pStyle w:val="Default"/>
              <w:spacing w:before="60" w:after="60"/>
              <w:jc w:val="both"/>
              <w:rPr>
                <w:sz w:val="13"/>
                <w:szCs w:val="13"/>
                <w:lang w:val="en-US"/>
              </w:rPr>
            </w:pPr>
          </w:p>
          <w:p w:rsidR="00216BF1" w:rsidP="00363AFF">
            <w:pPr>
              <w:pStyle w:val="Default"/>
              <w:spacing w:before="60" w:after="60"/>
              <w:jc w:val="both"/>
              <w:rPr>
                <w:sz w:val="13"/>
                <w:szCs w:val="13"/>
                <w:lang w:val="en-US"/>
              </w:rPr>
            </w:pPr>
            <w:r>
              <w:rPr>
                <w:sz w:val="13"/>
                <w:szCs w:val="13"/>
                <w:lang w:val="en-US"/>
              </w:rPr>
              <w:t>20 instrument time as SPIC</w:t>
            </w:r>
          </w:p>
          <w:p w:rsidR="00216BF1" w:rsidP="00363AFF">
            <w:pPr>
              <w:pStyle w:val="Default"/>
              <w:spacing w:before="60" w:after="60"/>
              <w:jc w:val="both"/>
              <w:rPr>
                <w:sz w:val="13"/>
                <w:szCs w:val="13"/>
                <w:lang w:val="en-US"/>
              </w:rPr>
            </w:pPr>
          </w:p>
          <w:p w:rsidR="00216BF1" w:rsidP="00363AFF">
            <w:pPr>
              <w:pStyle w:val="Default"/>
              <w:spacing w:before="60" w:after="60"/>
              <w:jc w:val="both"/>
              <w:rPr>
                <w:sz w:val="13"/>
                <w:szCs w:val="13"/>
                <w:lang w:val="en-US"/>
              </w:rPr>
            </w:pPr>
            <w:r w:rsidRPr="00216BF1">
              <w:rPr>
                <w:sz w:val="13"/>
                <w:szCs w:val="13"/>
                <w:u w:val="single"/>
                <w:lang w:val="en-US"/>
              </w:rPr>
              <w:t>Instructors</w:t>
            </w:r>
            <w:r>
              <w:rPr>
                <w:sz w:val="13"/>
                <w:szCs w:val="13"/>
                <w:lang w:val="en-US"/>
              </w:rPr>
              <w:t>:</w:t>
            </w:r>
          </w:p>
          <w:p w:rsidR="00216BF1" w:rsidP="00363AFF">
            <w:pPr>
              <w:pStyle w:val="Default"/>
              <w:spacing w:before="60" w:after="60"/>
              <w:jc w:val="both"/>
              <w:rPr>
                <w:sz w:val="13"/>
                <w:szCs w:val="13"/>
                <w:lang w:val="en-US"/>
              </w:rPr>
            </w:pPr>
            <w:r>
              <w:rPr>
                <w:sz w:val="13"/>
                <w:szCs w:val="13"/>
                <w:lang w:val="en-US"/>
              </w:rPr>
              <w:t>FI(A) with relevant privileges or SFI</w:t>
            </w:r>
          </w:p>
          <w:p w:rsidR="00216BF1" w:rsidP="00363AFF">
            <w:pPr>
              <w:pStyle w:val="Default"/>
              <w:spacing w:before="60" w:after="60"/>
              <w:jc w:val="both"/>
              <w:rPr>
                <w:sz w:val="13"/>
                <w:szCs w:val="13"/>
                <w:lang w:val="en-US"/>
              </w:rPr>
            </w:pPr>
          </w:p>
          <w:p w:rsidR="00216BF1" w:rsidP="00363AFF">
            <w:pPr>
              <w:pStyle w:val="Default"/>
              <w:spacing w:before="60" w:after="60"/>
              <w:jc w:val="both"/>
              <w:rPr>
                <w:sz w:val="13"/>
                <w:szCs w:val="13"/>
                <w:lang w:val="en-US"/>
              </w:rPr>
            </w:pPr>
            <w:r>
              <w:rPr>
                <w:sz w:val="13"/>
                <w:szCs w:val="13"/>
                <w:lang w:val="en-US"/>
              </w:rPr>
              <w:t xml:space="preserve">Check items are included in syllabus </w:t>
            </w:r>
          </w:p>
        </w:tc>
        <w:tc>
          <w:tcPr>
            <w:tcW w:w="1554" w:type="dxa"/>
            <w:tcBorders>
              <w:top w:val="single" w:sz="4" w:space="0" w:color="auto"/>
              <w:bottom w:val="single" w:sz="4" w:space="0" w:color="auto"/>
            </w:tcBorders>
            <w:vAlign w:val="center"/>
          </w:tcPr>
          <w:p w:rsidR="000F055E" w:rsidRPr="000815B2" w:rsidP="00363AFF">
            <w:pPr>
              <w:pStyle w:val="Default"/>
              <w:spacing w:before="60" w:after="60"/>
              <w:rPr>
                <w:sz w:val="13"/>
                <w:szCs w:val="13"/>
                <w:lang w:val="en-US"/>
              </w:rPr>
            </w:pPr>
          </w:p>
        </w:tc>
        <w:tc>
          <w:tcPr>
            <w:tcW w:w="1428" w:type="dxa"/>
            <w:tcBorders>
              <w:bottom w:val="single" w:sz="4" w:space="0" w:color="auto"/>
            </w:tcBorders>
            <w:vAlign w:val="center"/>
          </w:tcPr>
          <w:p w:rsidR="000F055E" w:rsidRPr="000815B2" w:rsidP="00363AFF">
            <w:pPr>
              <w:pStyle w:val="Default"/>
              <w:spacing w:before="60" w:after="60"/>
              <w:rPr>
                <w:sz w:val="13"/>
                <w:szCs w:val="13"/>
                <w:lang w:val="en-US"/>
              </w:rPr>
            </w:pPr>
          </w:p>
        </w:tc>
      </w:tr>
      <w:tr w:rsidTr="001102CD">
        <w:tblPrEx>
          <w:tblW w:w="15285" w:type="dxa"/>
          <w:tblLayout w:type="fixed"/>
          <w:tblLook w:val="0000"/>
        </w:tblPrEx>
        <w:trPr>
          <w:trHeight w:val="1271"/>
        </w:trPr>
        <w:tc>
          <w:tcPr>
            <w:tcW w:w="1750" w:type="dxa"/>
            <w:tcBorders>
              <w:bottom w:val="single" w:sz="4" w:space="0" w:color="auto"/>
            </w:tcBorders>
            <w:vAlign w:val="center"/>
          </w:tcPr>
          <w:p w:rsidR="00363AFF" w:rsidP="00363AFF">
            <w:pPr>
              <w:pStyle w:val="Default"/>
              <w:spacing w:before="60" w:after="60"/>
              <w:rPr>
                <w:b/>
                <w:sz w:val="13"/>
                <w:szCs w:val="13"/>
                <w:lang w:val="en-US"/>
              </w:rPr>
            </w:pPr>
            <w:r>
              <w:rPr>
                <w:b/>
                <w:sz w:val="13"/>
                <w:szCs w:val="13"/>
                <w:lang w:val="en-US"/>
              </w:rPr>
              <w:t>Phase 5</w:t>
            </w:r>
          </w:p>
        </w:tc>
        <w:tc>
          <w:tcPr>
            <w:tcW w:w="7159" w:type="dxa"/>
            <w:gridSpan w:val="2"/>
            <w:tcBorders>
              <w:top w:val="single" w:sz="4" w:space="0" w:color="auto"/>
              <w:bottom w:val="single" w:sz="4" w:space="0" w:color="auto"/>
            </w:tcBorders>
            <w:shd w:val="clear" w:color="auto" w:fill="DBE5F1" w:themeFill="accent1" w:themeFillTint="33"/>
            <w:vAlign w:val="center"/>
          </w:tcPr>
          <w:p w:rsidR="00363AFF" w:rsidRPr="00363AFF" w:rsidP="00363AFF">
            <w:pPr>
              <w:pStyle w:val="Default"/>
              <w:spacing w:before="60" w:after="60"/>
              <w:jc w:val="both"/>
              <w:rPr>
                <w:i/>
                <w:sz w:val="13"/>
                <w:szCs w:val="13"/>
                <w:lang w:val="en-US"/>
              </w:rPr>
            </w:pPr>
            <w:r w:rsidRPr="00363AFF">
              <w:rPr>
                <w:i/>
                <w:sz w:val="13"/>
                <w:szCs w:val="13"/>
                <w:lang w:val="en-US"/>
              </w:rPr>
              <w:t>(</w:t>
            </w:r>
            <w:r w:rsidRPr="00363AFF">
              <w:rPr>
                <w:i/>
                <w:sz w:val="13"/>
                <w:szCs w:val="13"/>
                <w:lang w:val="en-US"/>
              </w:rPr>
              <w:t>i</w:t>
            </w:r>
            <w:r w:rsidRPr="00363AFF">
              <w:rPr>
                <w:i/>
                <w:sz w:val="13"/>
                <w:szCs w:val="13"/>
                <w:lang w:val="en-US"/>
              </w:rPr>
              <w:t>) instruction and testing in MCC comprise the relevant training requirements;</w:t>
            </w:r>
          </w:p>
          <w:p w:rsidR="00363AFF" w:rsidRPr="000F055E" w:rsidP="003D038D">
            <w:pPr>
              <w:pStyle w:val="Default"/>
              <w:spacing w:before="60" w:after="60"/>
              <w:jc w:val="both"/>
              <w:rPr>
                <w:i/>
                <w:sz w:val="13"/>
                <w:szCs w:val="13"/>
                <w:lang w:val="en-US"/>
              </w:rPr>
            </w:pPr>
            <w:r w:rsidRPr="00363AFF">
              <w:rPr>
                <w:i/>
                <w:sz w:val="13"/>
                <w:szCs w:val="13"/>
                <w:lang w:val="en-US"/>
              </w:rPr>
              <w:t xml:space="preserve">(ii) </w:t>
            </w:r>
            <w:r w:rsidRPr="00363AFF">
              <w:rPr>
                <w:i/>
                <w:sz w:val="13"/>
                <w:szCs w:val="13"/>
                <w:lang w:val="en-US"/>
              </w:rPr>
              <w:t>if</w:t>
            </w:r>
            <w:r w:rsidRPr="00363AFF">
              <w:rPr>
                <w:i/>
                <w:sz w:val="13"/>
                <w:szCs w:val="13"/>
                <w:lang w:val="en-US"/>
              </w:rPr>
              <w:t xml:space="preserve"> a type rating for MP aeroplanes is not required on completion of this part, the</w:t>
            </w:r>
            <w:r w:rsidR="003D038D">
              <w:rPr>
                <w:i/>
                <w:sz w:val="13"/>
                <w:szCs w:val="13"/>
                <w:lang w:val="en-US"/>
              </w:rPr>
              <w:t xml:space="preserve"> </w:t>
            </w:r>
            <w:r w:rsidRPr="00363AFF">
              <w:rPr>
                <w:i/>
                <w:sz w:val="13"/>
                <w:szCs w:val="13"/>
                <w:lang w:val="en-US"/>
              </w:rPr>
              <w:t>applicant will be provided with a certificate of course completion for MCC</w:t>
            </w:r>
            <w:r w:rsidR="003D038D">
              <w:rPr>
                <w:i/>
                <w:sz w:val="13"/>
                <w:szCs w:val="13"/>
                <w:lang w:val="en-US"/>
              </w:rPr>
              <w:t xml:space="preserve"> </w:t>
            </w:r>
            <w:r w:rsidRPr="00363AFF">
              <w:rPr>
                <w:i/>
                <w:sz w:val="13"/>
                <w:szCs w:val="13"/>
                <w:lang w:val="en-US"/>
              </w:rPr>
              <w:t>training.</w:t>
            </w:r>
          </w:p>
        </w:tc>
        <w:tc>
          <w:tcPr>
            <w:tcW w:w="3394" w:type="dxa"/>
            <w:tcBorders>
              <w:top w:val="single" w:sz="4" w:space="0" w:color="auto"/>
              <w:bottom w:val="single" w:sz="4" w:space="0" w:color="auto"/>
            </w:tcBorders>
            <w:vAlign w:val="center"/>
          </w:tcPr>
          <w:p w:rsidR="00363AFF" w:rsidP="00363AFF">
            <w:pPr>
              <w:pStyle w:val="Default"/>
              <w:spacing w:before="60" w:after="60"/>
              <w:jc w:val="both"/>
              <w:rPr>
                <w:sz w:val="13"/>
                <w:szCs w:val="13"/>
                <w:lang w:val="en-US"/>
              </w:rPr>
            </w:pPr>
            <w:r>
              <w:rPr>
                <w:sz w:val="13"/>
                <w:szCs w:val="13"/>
                <w:u w:val="single"/>
                <w:lang w:val="en-US"/>
              </w:rPr>
              <w:t>MCC</w:t>
            </w:r>
            <w:r>
              <w:rPr>
                <w:sz w:val="13"/>
                <w:szCs w:val="13"/>
                <w:lang w:val="en-US"/>
              </w:rPr>
              <w:t>:</w:t>
            </w:r>
          </w:p>
          <w:p w:rsidR="003D038D" w:rsidP="00363AFF">
            <w:pPr>
              <w:pStyle w:val="Default"/>
              <w:spacing w:before="60" w:after="60"/>
              <w:jc w:val="both"/>
              <w:rPr>
                <w:sz w:val="13"/>
                <w:szCs w:val="13"/>
                <w:lang w:val="en-US"/>
              </w:rPr>
            </w:pPr>
            <w:r>
              <w:rPr>
                <w:sz w:val="13"/>
                <w:szCs w:val="13"/>
                <w:lang w:val="en-US"/>
              </w:rPr>
              <w:t>15 hours of flight instruction</w:t>
            </w:r>
          </w:p>
          <w:p w:rsidR="003D038D" w:rsidP="00363AFF">
            <w:pPr>
              <w:pStyle w:val="Default"/>
              <w:spacing w:before="60" w:after="60"/>
              <w:jc w:val="both"/>
              <w:rPr>
                <w:sz w:val="13"/>
                <w:szCs w:val="13"/>
                <w:lang w:val="en-US"/>
              </w:rPr>
            </w:pPr>
            <w:r>
              <w:rPr>
                <w:sz w:val="13"/>
                <w:szCs w:val="13"/>
                <w:lang w:val="en-US"/>
              </w:rPr>
              <w:t>25 hours of theoretical knowledge</w:t>
            </w:r>
          </w:p>
          <w:p w:rsidR="003D038D" w:rsidP="00363AFF">
            <w:pPr>
              <w:pStyle w:val="Default"/>
              <w:spacing w:before="60" w:after="60"/>
              <w:jc w:val="both"/>
              <w:rPr>
                <w:sz w:val="13"/>
                <w:szCs w:val="13"/>
                <w:lang w:val="en-US"/>
              </w:rPr>
            </w:pPr>
          </w:p>
          <w:p w:rsidR="003D038D" w:rsidRPr="003D038D" w:rsidP="00363AFF">
            <w:pPr>
              <w:pStyle w:val="Default"/>
              <w:spacing w:before="60" w:after="60"/>
              <w:jc w:val="both"/>
              <w:rPr>
                <w:sz w:val="13"/>
                <w:szCs w:val="13"/>
                <w:u w:val="single"/>
                <w:lang w:val="en-US"/>
              </w:rPr>
            </w:pPr>
            <w:r w:rsidRPr="003D038D">
              <w:rPr>
                <w:sz w:val="13"/>
                <w:szCs w:val="13"/>
                <w:u w:val="single"/>
                <w:lang w:val="en-US"/>
              </w:rPr>
              <w:t>Instruction and testing</w:t>
            </w:r>
          </w:p>
          <w:p w:rsidR="003D038D" w:rsidP="00363AFF">
            <w:pPr>
              <w:pStyle w:val="Default"/>
              <w:spacing w:before="60" w:after="60"/>
              <w:jc w:val="both"/>
              <w:rPr>
                <w:sz w:val="13"/>
                <w:szCs w:val="13"/>
                <w:lang w:val="en-US"/>
              </w:rPr>
            </w:pPr>
            <w:r>
              <w:rPr>
                <w:sz w:val="13"/>
                <w:szCs w:val="13"/>
                <w:lang w:val="en-US"/>
              </w:rPr>
              <w:t>Check how testing is defined</w:t>
            </w:r>
          </w:p>
          <w:p w:rsidR="003D038D" w:rsidP="00363AFF">
            <w:pPr>
              <w:pStyle w:val="Default"/>
              <w:spacing w:before="60" w:after="60"/>
              <w:jc w:val="both"/>
              <w:rPr>
                <w:sz w:val="13"/>
                <w:szCs w:val="13"/>
                <w:lang w:val="en-US"/>
              </w:rPr>
            </w:pPr>
          </w:p>
          <w:p w:rsidR="003D038D" w:rsidP="00363AFF">
            <w:pPr>
              <w:pStyle w:val="Default"/>
              <w:spacing w:before="60" w:after="60"/>
              <w:jc w:val="both"/>
              <w:rPr>
                <w:sz w:val="13"/>
                <w:szCs w:val="13"/>
                <w:lang w:val="en-US"/>
              </w:rPr>
            </w:pPr>
            <w:r>
              <w:rPr>
                <w:sz w:val="13"/>
                <w:szCs w:val="13"/>
                <w:lang w:val="en-US"/>
              </w:rPr>
              <w:t>Course completion certificate for MCC</w:t>
            </w:r>
          </w:p>
          <w:p w:rsidR="003D038D" w:rsidRPr="003D038D" w:rsidP="00363AFF">
            <w:pPr>
              <w:pStyle w:val="Default"/>
              <w:spacing w:before="60" w:after="60"/>
              <w:jc w:val="both"/>
              <w:rPr>
                <w:sz w:val="13"/>
                <w:szCs w:val="13"/>
                <w:lang w:val="en-US"/>
              </w:rPr>
            </w:pPr>
          </w:p>
        </w:tc>
        <w:tc>
          <w:tcPr>
            <w:tcW w:w="1554" w:type="dxa"/>
            <w:tcBorders>
              <w:top w:val="single" w:sz="4" w:space="0" w:color="auto"/>
              <w:bottom w:val="single" w:sz="4" w:space="0" w:color="auto"/>
            </w:tcBorders>
            <w:vAlign w:val="center"/>
          </w:tcPr>
          <w:p w:rsidR="00363AFF" w:rsidRPr="000815B2" w:rsidP="00363AFF">
            <w:pPr>
              <w:pStyle w:val="Default"/>
              <w:spacing w:before="60" w:after="60"/>
              <w:rPr>
                <w:sz w:val="13"/>
                <w:szCs w:val="13"/>
                <w:lang w:val="en-US"/>
              </w:rPr>
            </w:pPr>
          </w:p>
        </w:tc>
        <w:tc>
          <w:tcPr>
            <w:tcW w:w="1428" w:type="dxa"/>
            <w:tcBorders>
              <w:bottom w:val="single" w:sz="4" w:space="0" w:color="auto"/>
            </w:tcBorders>
            <w:vAlign w:val="center"/>
          </w:tcPr>
          <w:p w:rsidR="00363AFF" w:rsidRPr="000815B2" w:rsidP="00363AFF">
            <w:pPr>
              <w:pStyle w:val="Default"/>
              <w:spacing w:before="60" w:after="60"/>
              <w:rPr>
                <w:sz w:val="13"/>
                <w:szCs w:val="13"/>
                <w:lang w:val="en-US"/>
              </w:rPr>
            </w:pPr>
          </w:p>
        </w:tc>
      </w:tr>
    </w:tbl>
    <w:p w:rsidR="00A17B72">
      <w:pPr>
        <w:rPr>
          <w:lang w:val="en-US"/>
        </w:rPr>
      </w:pPr>
    </w:p>
    <w:tbl>
      <w:tblPr>
        <w:tblW w:w="15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89"/>
        <w:gridCol w:w="1530"/>
        <w:gridCol w:w="4423"/>
        <w:gridCol w:w="6653"/>
      </w:tblGrid>
      <w:tr w:rsidTr="001C35CA">
        <w:tblPrEx>
          <w:tblW w:w="15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65"/>
        </w:trPr>
        <w:tc>
          <w:tcPr>
            <w:tcW w:w="4219" w:type="dxa"/>
            <w:gridSpan w:val="2"/>
            <w:tcBorders>
              <w:top w:val="single" w:sz="12" w:space="0" w:color="auto"/>
            </w:tcBorders>
            <w:shd w:val="clear" w:color="auto" w:fill="000000"/>
            <w:vAlign w:val="center"/>
          </w:tcPr>
          <w:p w:rsidR="00142C33" w:rsidRPr="000815B2" w:rsidP="001D01F4">
            <w:pPr>
              <w:pStyle w:val="Default"/>
              <w:rPr>
                <w:b/>
                <w:color w:val="FFFFFF"/>
                <w:sz w:val="14"/>
                <w:szCs w:val="20"/>
                <w:lang w:val="en-US"/>
              </w:rPr>
            </w:pPr>
            <w:r>
              <w:rPr>
                <w:b/>
                <w:color w:val="FFFFFF"/>
                <w:sz w:val="14"/>
                <w:szCs w:val="20"/>
                <w:lang w:val="en-US"/>
              </w:rPr>
              <w:t>SUMMARY</w:t>
            </w:r>
          </w:p>
        </w:tc>
        <w:tc>
          <w:tcPr>
            <w:tcW w:w="4423" w:type="dxa"/>
            <w:tcBorders>
              <w:top w:val="single" w:sz="12" w:space="0" w:color="auto"/>
            </w:tcBorders>
            <w:shd w:val="clear" w:color="auto" w:fill="D9D9D9" w:themeFill="background1" w:themeFillShade="D9"/>
            <w:vAlign w:val="center"/>
          </w:tcPr>
          <w:p w:rsidR="00142C33" w:rsidRPr="000815B2" w:rsidP="001D01F4">
            <w:pPr>
              <w:pStyle w:val="Default"/>
              <w:rPr>
                <w:b/>
                <w:sz w:val="14"/>
                <w:szCs w:val="20"/>
                <w:lang w:val="en-US"/>
              </w:rPr>
            </w:pPr>
            <w:r>
              <w:rPr>
                <w:b/>
                <w:sz w:val="14"/>
                <w:szCs w:val="20"/>
                <w:lang w:val="en-US"/>
              </w:rPr>
              <w:t>Requirement</w:t>
            </w:r>
          </w:p>
        </w:tc>
        <w:tc>
          <w:tcPr>
            <w:tcW w:w="6653" w:type="dxa"/>
            <w:tcBorders>
              <w:top w:val="single" w:sz="12" w:space="0" w:color="auto"/>
            </w:tcBorders>
            <w:shd w:val="clear" w:color="auto" w:fill="D9D9D9" w:themeFill="background1" w:themeFillShade="D9"/>
            <w:vAlign w:val="center"/>
          </w:tcPr>
          <w:p w:rsidR="00142C33" w:rsidRPr="000815B2" w:rsidP="001D01F4">
            <w:pPr>
              <w:pStyle w:val="Default"/>
              <w:rPr>
                <w:b/>
                <w:sz w:val="14"/>
                <w:szCs w:val="20"/>
                <w:lang w:val="en-US"/>
              </w:rPr>
            </w:pPr>
            <w:r>
              <w:rPr>
                <w:b/>
                <w:sz w:val="14"/>
                <w:szCs w:val="20"/>
                <w:lang w:val="en-US"/>
              </w:rPr>
              <w:t>Previous experience</w:t>
            </w:r>
          </w:p>
        </w:tc>
      </w:tr>
      <w:tr w:rsidTr="00142C33">
        <w:tblPrEx>
          <w:tblW w:w="15295" w:type="dxa"/>
          <w:tblLayout w:type="fixed"/>
          <w:tblLook w:val="0000"/>
        </w:tblPrEx>
        <w:trPr>
          <w:trHeight w:val="365"/>
        </w:trPr>
        <w:tc>
          <w:tcPr>
            <w:tcW w:w="2689" w:type="dxa"/>
            <w:vAlign w:val="center"/>
          </w:tcPr>
          <w:p w:rsidR="00142C33" w:rsidP="00905ED8">
            <w:pPr>
              <w:pStyle w:val="Default"/>
              <w:spacing w:before="60" w:after="60"/>
              <w:rPr>
                <w:b/>
                <w:sz w:val="13"/>
                <w:szCs w:val="13"/>
                <w:lang w:val="en-US"/>
              </w:rPr>
            </w:pPr>
            <w:r>
              <w:rPr>
                <w:b/>
                <w:sz w:val="13"/>
                <w:szCs w:val="13"/>
                <w:lang w:val="en-US"/>
              </w:rPr>
              <w:t>Total theoretical knowledge instructions</w:t>
            </w:r>
          </w:p>
        </w:tc>
        <w:tc>
          <w:tcPr>
            <w:tcW w:w="5953" w:type="dxa"/>
            <w:gridSpan w:val="2"/>
            <w:shd w:val="clear" w:color="auto" w:fill="DBE5F1" w:themeFill="accent1" w:themeFillTint="33"/>
            <w:vAlign w:val="center"/>
          </w:tcPr>
          <w:p w:rsidR="00142C33" w:rsidP="001D01F4">
            <w:pPr>
              <w:pStyle w:val="Default"/>
              <w:spacing w:before="60" w:after="60"/>
              <w:rPr>
                <w:i/>
                <w:sz w:val="13"/>
                <w:szCs w:val="13"/>
                <w:lang w:val="en-US"/>
              </w:rPr>
            </w:pPr>
            <w:r>
              <w:rPr>
                <w:i/>
                <w:sz w:val="13"/>
                <w:szCs w:val="13"/>
                <w:lang w:val="en-US"/>
              </w:rPr>
              <w:t>A</w:t>
            </w:r>
            <w:r w:rsidRPr="0049021E">
              <w:rPr>
                <w:i/>
                <w:sz w:val="13"/>
                <w:szCs w:val="13"/>
                <w:lang w:val="en-US"/>
              </w:rPr>
              <w:t>t least 750 hours of theoretical knowledge training, plus at least 25 hours for MCC</w:t>
            </w:r>
          </w:p>
        </w:tc>
        <w:tc>
          <w:tcPr>
            <w:tcW w:w="6653" w:type="dxa"/>
            <w:vAlign w:val="center"/>
          </w:tcPr>
          <w:p w:rsidR="00142C33" w:rsidRPr="00447517" w:rsidP="00447517">
            <w:pPr>
              <w:pStyle w:val="Default"/>
              <w:spacing w:before="60" w:after="60"/>
              <w:jc w:val="both"/>
              <w:rPr>
                <w:sz w:val="13"/>
                <w:szCs w:val="13"/>
                <w:lang w:val="en-US"/>
              </w:rPr>
            </w:pPr>
            <w:r>
              <w:rPr>
                <w:sz w:val="13"/>
                <w:szCs w:val="13"/>
                <w:lang w:val="en-US"/>
              </w:rPr>
              <w:t>/</w:t>
            </w:r>
          </w:p>
        </w:tc>
      </w:tr>
      <w:tr w:rsidTr="00142C33">
        <w:tblPrEx>
          <w:tblW w:w="15295" w:type="dxa"/>
          <w:tblLayout w:type="fixed"/>
          <w:tblLook w:val="0000"/>
        </w:tblPrEx>
        <w:trPr>
          <w:trHeight w:val="365"/>
        </w:trPr>
        <w:tc>
          <w:tcPr>
            <w:tcW w:w="2689" w:type="dxa"/>
            <w:vAlign w:val="center"/>
          </w:tcPr>
          <w:p w:rsidR="00142C33" w:rsidRPr="000815B2" w:rsidP="00905ED8">
            <w:pPr>
              <w:pStyle w:val="Default"/>
              <w:spacing w:before="60" w:after="60"/>
              <w:rPr>
                <w:b/>
                <w:sz w:val="13"/>
                <w:szCs w:val="13"/>
                <w:lang w:val="en-US"/>
              </w:rPr>
            </w:pPr>
            <w:r>
              <w:rPr>
                <w:b/>
                <w:sz w:val="13"/>
                <w:szCs w:val="13"/>
                <w:lang w:val="en-US"/>
              </w:rPr>
              <w:t>Total Flight Training</w:t>
            </w:r>
          </w:p>
        </w:tc>
        <w:tc>
          <w:tcPr>
            <w:tcW w:w="5953" w:type="dxa"/>
            <w:gridSpan w:val="2"/>
            <w:shd w:val="clear" w:color="auto" w:fill="DBE5F1" w:themeFill="accent1" w:themeFillTint="33"/>
            <w:vAlign w:val="center"/>
          </w:tcPr>
          <w:p w:rsidR="00142C33" w:rsidRPr="00791C04" w:rsidP="001D01F4">
            <w:pPr>
              <w:pStyle w:val="Default"/>
              <w:spacing w:before="60" w:after="60"/>
              <w:rPr>
                <w:i/>
                <w:sz w:val="13"/>
                <w:szCs w:val="13"/>
                <w:lang w:val="en-US"/>
              </w:rPr>
            </w:pPr>
            <w:r>
              <w:rPr>
                <w:i/>
                <w:sz w:val="13"/>
                <w:szCs w:val="13"/>
                <w:lang w:val="en-US"/>
              </w:rPr>
              <w:t>Minimum</w:t>
            </w:r>
            <w:r w:rsidRPr="00905ED8">
              <w:rPr>
                <w:i/>
                <w:sz w:val="13"/>
                <w:szCs w:val="13"/>
                <w:lang w:val="en-US"/>
              </w:rPr>
              <w:t xml:space="preserve"> least 195 hours (not including type rating training), including all progress tests. Up to 55 hours of the entire course may be instrument ground time</w:t>
            </w:r>
          </w:p>
        </w:tc>
        <w:tc>
          <w:tcPr>
            <w:tcW w:w="6653" w:type="dxa"/>
            <w:vAlign w:val="center"/>
          </w:tcPr>
          <w:p w:rsidR="00142C33" w:rsidRPr="00447517" w:rsidP="00447517">
            <w:pPr>
              <w:pStyle w:val="Default"/>
              <w:spacing w:before="60" w:after="60"/>
              <w:jc w:val="both"/>
              <w:rPr>
                <w:sz w:val="13"/>
                <w:szCs w:val="13"/>
                <w:lang w:val="en-US"/>
              </w:rPr>
            </w:pPr>
            <w:r w:rsidRPr="00447517">
              <w:rPr>
                <w:sz w:val="13"/>
                <w:szCs w:val="13"/>
                <w:lang w:val="en-US"/>
              </w:rPr>
              <w:t>ICAO compliant PPL(A) or PPL(H), 50% of the hours flown can be credited, up to a maximum of 40 hours, or 45 hours if you have an aeroplane night rating, of which up to 20 hours may count towards the requirement for dual instruction flight time</w:t>
            </w:r>
          </w:p>
          <w:p w:rsidR="00142C33" w:rsidP="00447517">
            <w:pPr>
              <w:pStyle w:val="Default"/>
              <w:spacing w:before="60" w:after="60"/>
              <w:jc w:val="both"/>
              <w:rPr>
                <w:sz w:val="13"/>
                <w:szCs w:val="13"/>
                <w:lang w:val="en-US"/>
              </w:rPr>
            </w:pPr>
            <w:r w:rsidRPr="00447517">
              <w:rPr>
                <w:sz w:val="13"/>
                <w:szCs w:val="13"/>
                <w:lang w:val="en-US"/>
              </w:rPr>
              <w:t>The total flying training requirement (above) must include the following components:</w:t>
            </w:r>
          </w:p>
        </w:tc>
      </w:tr>
      <w:tr w:rsidTr="00142C33">
        <w:tblPrEx>
          <w:tblW w:w="15295" w:type="dxa"/>
          <w:tblLayout w:type="fixed"/>
          <w:tblLook w:val="0000"/>
        </w:tblPrEx>
        <w:trPr>
          <w:trHeight w:val="365"/>
        </w:trPr>
        <w:tc>
          <w:tcPr>
            <w:tcW w:w="2689" w:type="dxa"/>
            <w:vAlign w:val="center"/>
          </w:tcPr>
          <w:p w:rsidR="00142C33" w:rsidRPr="000815B2" w:rsidP="00905ED8">
            <w:pPr>
              <w:pStyle w:val="Default"/>
              <w:spacing w:before="60" w:after="60"/>
              <w:rPr>
                <w:b/>
                <w:sz w:val="13"/>
                <w:szCs w:val="13"/>
                <w:lang w:val="en-US"/>
              </w:rPr>
            </w:pPr>
            <w:r w:rsidRPr="00905ED8">
              <w:rPr>
                <w:b/>
                <w:sz w:val="13"/>
                <w:szCs w:val="13"/>
                <w:lang w:val="en-US"/>
              </w:rPr>
              <w:t>Dual instruction</w:t>
            </w:r>
          </w:p>
        </w:tc>
        <w:tc>
          <w:tcPr>
            <w:tcW w:w="5953" w:type="dxa"/>
            <w:gridSpan w:val="2"/>
            <w:shd w:val="clear" w:color="auto" w:fill="DBE5F1" w:themeFill="accent1" w:themeFillTint="33"/>
            <w:vAlign w:val="center"/>
          </w:tcPr>
          <w:p w:rsidR="00142C33" w:rsidRPr="00791C04" w:rsidP="00905ED8">
            <w:pPr>
              <w:pStyle w:val="Default"/>
              <w:spacing w:before="60" w:after="60"/>
              <w:rPr>
                <w:i/>
                <w:sz w:val="13"/>
                <w:szCs w:val="13"/>
                <w:lang w:val="en-US"/>
              </w:rPr>
            </w:pPr>
            <w:r w:rsidRPr="00905ED8">
              <w:rPr>
                <w:i/>
                <w:sz w:val="13"/>
                <w:szCs w:val="13"/>
                <w:lang w:val="en-US"/>
              </w:rPr>
              <w:t>95 hours, of which 55 may be instrument ground time</w:t>
            </w:r>
          </w:p>
        </w:tc>
        <w:tc>
          <w:tcPr>
            <w:tcW w:w="6653" w:type="dxa"/>
            <w:vAlign w:val="center"/>
          </w:tcPr>
          <w:p w:rsidR="00142C33" w:rsidP="00905ED8">
            <w:pPr>
              <w:pStyle w:val="Default"/>
              <w:spacing w:before="60" w:after="60"/>
              <w:jc w:val="both"/>
              <w:rPr>
                <w:sz w:val="13"/>
                <w:szCs w:val="13"/>
                <w:lang w:val="en-US"/>
              </w:rPr>
            </w:pPr>
            <w:r>
              <w:rPr>
                <w:sz w:val="13"/>
                <w:szCs w:val="13"/>
                <w:lang w:val="en-US"/>
              </w:rPr>
              <w:t>/</w:t>
            </w:r>
          </w:p>
        </w:tc>
      </w:tr>
      <w:tr w:rsidTr="00142C33">
        <w:tblPrEx>
          <w:tblW w:w="15295" w:type="dxa"/>
          <w:tblLayout w:type="fixed"/>
          <w:tblLook w:val="0000"/>
        </w:tblPrEx>
        <w:trPr>
          <w:trHeight w:val="365"/>
        </w:trPr>
        <w:tc>
          <w:tcPr>
            <w:tcW w:w="2689" w:type="dxa"/>
            <w:vAlign w:val="center"/>
          </w:tcPr>
          <w:p w:rsidR="00142C33" w:rsidRPr="00905ED8" w:rsidP="00905ED8">
            <w:pPr>
              <w:pStyle w:val="Default"/>
              <w:spacing w:before="60" w:after="60"/>
              <w:rPr>
                <w:b/>
                <w:sz w:val="13"/>
                <w:szCs w:val="13"/>
                <w:lang w:val="en-US"/>
              </w:rPr>
            </w:pPr>
            <w:r w:rsidRPr="00905ED8">
              <w:rPr>
                <w:b/>
                <w:sz w:val="13"/>
                <w:szCs w:val="13"/>
                <w:lang w:val="en-US"/>
              </w:rPr>
              <w:t>PIC</w:t>
            </w:r>
          </w:p>
        </w:tc>
        <w:tc>
          <w:tcPr>
            <w:tcW w:w="5953" w:type="dxa"/>
            <w:gridSpan w:val="2"/>
            <w:shd w:val="clear" w:color="auto" w:fill="DBE5F1" w:themeFill="accent1" w:themeFillTint="33"/>
            <w:vAlign w:val="center"/>
          </w:tcPr>
          <w:p w:rsidR="00142C33" w:rsidRPr="00905ED8" w:rsidP="00905ED8">
            <w:pPr>
              <w:pStyle w:val="Default"/>
              <w:spacing w:before="60" w:after="60"/>
              <w:rPr>
                <w:i/>
                <w:sz w:val="13"/>
                <w:szCs w:val="13"/>
                <w:lang w:val="en-US"/>
              </w:rPr>
            </w:pPr>
            <w:r w:rsidRPr="00905ED8">
              <w:rPr>
                <w:i/>
                <w:sz w:val="13"/>
                <w:szCs w:val="13"/>
                <w:lang w:val="en-US"/>
              </w:rPr>
              <w:t>70 hours, including VFR flight and instrument flight time as student pilot-in-command (SPIC). A maximum of 20 hours instrument flight time as SPIC can count as PIC flight time</w:t>
            </w:r>
          </w:p>
        </w:tc>
        <w:tc>
          <w:tcPr>
            <w:tcW w:w="6653" w:type="dxa"/>
            <w:vAlign w:val="center"/>
          </w:tcPr>
          <w:p w:rsidR="00142C33" w:rsidP="00905ED8">
            <w:pPr>
              <w:pStyle w:val="Default"/>
              <w:spacing w:before="60" w:after="60"/>
              <w:jc w:val="both"/>
              <w:rPr>
                <w:sz w:val="13"/>
                <w:szCs w:val="13"/>
                <w:lang w:val="en-US"/>
              </w:rPr>
            </w:pPr>
            <w:r>
              <w:rPr>
                <w:sz w:val="13"/>
                <w:szCs w:val="13"/>
                <w:lang w:val="en-US"/>
              </w:rPr>
              <w:t>/</w:t>
            </w:r>
          </w:p>
        </w:tc>
      </w:tr>
      <w:tr w:rsidTr="00142C33">
        <w:tblPrEx>
          <w:tblW w:w="15295" w:type="dxa"/>
          <w:tblLayout w:type="fixed"/>
          <w:tblLook w:val="0000"/>
        </w:tblPrEx>
        <w:trPr>
          <w:trHeight w:val="365"/>
        </w:trPr>
        <w:tc>
          <w:tcPr>
            <w:tcW w:w="2689" w:type="dxa"/>
            <w:vAlign w:val="center"/>
          </w:tcPr>
          <w:p w:rsidR="00142C33" w:rsidRPr="00905ED8" w:rsidP="00905ED8">
            <w:pPr>
              <w:pStyle w:val="Default"/>
              <w:spacing w:before="60" w:after="60"/>
              <w:rPr>
                <w:b/>
                <w:sz w:val="13"/>
                <w:szCs w:val="13"/>
                <w:lang w:val="en-US"/>
              </w:rPr>
            </w:pPr>
            <w:r w:rsidRPr="00905ED8">
              <w:rPr>
                <w:b/>
                <w:sz w:val="13"/>
                <w:szCs w:val="13"/>
                <w:lang w:val="en-US"/>
              </w:rPr>
              <w:t>Cross-country flying</w:t>
            </w:r>
          </w:p>
        </w:tc>
        <w:tc>
          <w:tcPr>
            <w:tcW w:w="5953" w:type="dxa"/>
            <w:gridSpan w:val="2"/>
            <w:shd w:val="clear" w:color="auto" w:fill="DBE5F1" w:themeFill="accent1" w:themeFillTint="33"/>
            <w:vAlign w:val="center"/>
          </w:tcPr>
          <w:p w:rsidR="00142C33" w:rsidRPr="00905ED8" w:rsidP="00905ED8">
            <w:pPr>
              <w:pStyle w:val="Default"/>
              <w:spacing w:before="60" w:after="60"/>
              <w:rPr>
                <w:i/>
                <w:sz w:val="13"/>
                <w:szCs w:val="13"/>
                <w:lang w:val="en-US"/>
              </w:rPr>
            </w:pPr>
            <w:r w:rsidRPr="00905ED8">
              <w:rPr>
                <w:i/>
                <w:sz w:val="13"/>
                <w:szCs w:val="13"/>
                <w:lang w:val="en-US"/>
              </w:rPr>
              <w:t>50 hours as PIC, including a VFR cross-country flight of at least 540 km (300 NM), which must also include full stop landings at two aerodromes different from that of departure.</w:t>
            </w:r>
          </w:p>
        </w:tc>
        <w:tc>
          <w:tcPr>
            <w:tcW w:w="6653" w:type="dxa"/>
            <w:vAlign w:val="center"/>
          </w:tcPr>
          <w:p w:rsidR="00142C33" w:rsidP="00905ED8">
            <w:pPr>
              <w:pStyle w:val="Default"/>
              <w:spacing w:before="60" w:after="60"/>
              <w:jc w:val="both"/>
              <w:rPr>
                <w:sz w:val="13"/>
                <w:szCs w:val="13"/>
                <w:lang w:val="en-US"/>
              </w:rPr>
            </w:pPr>
            <w:r>
              <w:rPr>
                <w:sz w:val="13"/>
                <w:szCs w:val="13"/>
                <w:lang w:val="en-US"/>
              </w:rPr>
              <w:t>/</w:t>
            </w:r>
          </w:p>
        </w:tc>
      </w:tr>
      <w:tr w:rsidTr="00142C33">
        <w:tblPrEx>
          <w:tblW w:w="15295" w:type="dxa"/>
          <w:tblLayout w:type="fixed"/>
          <w:tblLook w:val="0000"/>
        </w:tblPrEx>
        <w:trPr>
          <w:trHeight w:val="365"/>
        </w:trPr>
        <w:tc>
          <w:tcPr>
            <w:tcW w:w="2689" w:type="dxa"/>
            <w:vAlign w:val="center"/>
          </w:tcPr>
          <w:p w:rsidR="00142C33" w:rsidRPr="00905ED8" w:rsidP="00905ED8">
            <w:pPr>
              <w:pStyle w:val="Default"/>
              <w:spacing w:before="60" w:after="60"/>
              <w:rPr>
                <w:b/>
                <w:sz w:val="13"/>
                <w:szCs w:val="13"/>
                <w:lang w:val="en-US"/>
              </w:rPr>
            </w:pPr>
            <w:r w:rsidRPr="00905ED8">
              <w:rPr>
                <w:b/>
                <w:sz w:val="13"/>
                <w:szCs w:val="13"/>
                <w:lang w:val="en-US"/>
              </w:rPr>
              <w:t>Night flying</w:t>
            </w:r>
          </w:p>
        </w:tc>
        <w:tc>
          <w:tcPr>
            <w:tcW w:w="5953" w:type="dxa"/>
            <w:gridSpan w:val="2"/>
            <w:shd w:val="clear" w:color="auto" w:fill="DBE5F1" w:themeFill="accent1" w:themeFillTint="33"/>
            <w:vAlign w:val="center"/>
          </w:tcPr>
          <w:p w:rsidR="00142C33" w:rsidRPr="00905ED8" w:rsidP="00905ED8">
            <w:pPr>
              <w:pStyle w:val="Default"/>
              <w:spacing w:before="60" w:after="60"/>
              <w:rPr>
                <w:i/>
                <w:sz w:val="13"/>
                <w:szCs w:val="13"/>
                <w:lang w:val="en-US"/>
              </w:rPr>
            </w:pPr>
            <w:r w:rsidRPr="00905ED8">
              <w:rPr>
                <w:i/>
                <w:sz w:val="13"/>
                <w:szCs w:val="13"/>
                <w:lang w:val="en-US"/>
              </w:rPr>
              <w:t>5 hours, comprising 3 hours of dual instruction and 1 hour of cross-country navigation and 5 solo take-offs and full stop landings</w:t>
            </w:r>
          </w:p>
        </w:tc>
        <w:tc>
          <w:tcPr>
            <w:tcW w:w="6653" w:type="dxa"/>
            <w:vAlign w:val="center"/>
          </w:tcPr>
          <w:p w:rsidR="00142C33" w:rsidP="00905ED8">
            <w:pPr>
              <w:pStyle w:val="Default"/>
              <w:spacing w:before="60" w:after="60"/>
              <w:jc w:val="both"/>
              <w:rPr>
                <w:sz w:val="13"/>
                <w:szCs w:val="13"/>
                <w:lang w:val="en-US"/>
              </w:rPr>
            </w:pPr>
            <w:r>
              <w:rPr>
                <w:sz w:val="13"/>
                <w:szCs w:val="13"/>
                <w:lang w:val="en-US"/>
              </w:rPr>
              <w:t>/</w:t>
            </w:r>
          </w:p>
        </w:tc>
      </w:tr>
      <w:tr w:rsidTr="00142C33">
        <w:tblPrEx>
          <w:tblW w:w="15295" w:type="dxa"/>
          <w:tblLayout w:type="fixed"/>
          <w:tblLook w:val="0000"/>
        </w:tblPrEx>
        <w:trPr>
          <w:trHeight w:val="365"/>
        </w:trPr>
        <w:tc>
          <w:tcPr>
            <w:tcW w:w="2689" w:type="dxa"/>
            <w:vAlign w:val="center"/>
          </w:tcPr>
          <w:p w:rsidR="00142C33" w:rsidRPr="00905ED8" w:rsidP="00905ED8">
            <w:pPr>
              <w:pStyle w:val="Default"/>
              <w:spacing w:before="60" w:after="60"/>
              <w:rPr>
                <w:b/>
                <w:sz w:val="13"/>
                <w:szCs w:val="13"/>
                <w:lang w:val="en-US"/>
              </w:rPr>
            </w:pPr>
            <w:r w:rsidRPr="00905ED8">
              <w:rPr>
                <w:b/>
                <w:sz w:val="13"/>
                <w:szCs w:val="13"/>
                <w:lang w:val="en-US"/>
              </w:rPr>
              <w:t>Instrument time</w:t>
            </w:r>
          </w:p>
        </w:tc>
        <w:tc>
          <w:tcPr>
            <w:tcW w:w="5953" w:type="dxa"/>
            <w:gridSpan w:val="2"/>
            <w:shd w:val="clear" w:color="auto" w:fill="DBE5F1" w:themeFill="accent1" w:themeFillTint="33"/>
            <w:vAlign w:val="center"/>
          </w:tcPr>
          <w:p w:rsidR="00142C33" w:rsidRPr="00905ED8" w:rsidP="00905ED8">
            <w:pPr>
              <w:pStyle w:val="Default"/>
              <w:spacing w:before="60" w:after="60"/>
              <w:rPr>
                <w:i/>
                <w:sz w:val="13"/>
                <w:szCs w:val="13"/>
                <w:lang w:val="en-US"/>
              </w:rPr>
            </w:pPr>
            <w:r w:rsidRPr="00905ED8">
              <w:rPr>
                <w:i/>
                <w:sz w:val="13"/>
                <w:szCs w:val="13"/>
                <w:lang w:val="en-US"/>
              </w:rPr>
              <w:t>115 hours, including at least 20 hours as SPIC, at least 15 hours for MCC, which may be done in a suitable simulator, at least 50 hours of instrument flight instruction, of which up to 25 hours may be instrument ground time in a FNPT 1 , and 40 hours may be in an FNPT II, FTD 2 or FFS, of which up to 10 hours may be in an FNPT I</w:t>
            </w:r>
          </w:p>
        </w:tc>
        <w:tc>
          <w:tcPr>
            <w:tcW w:w="6653" w:type="dxa"/>
            <w:vAlign w:val="center"/>
          </w:tcPr>
          <w:p w:rsidR="00142C33" w:rsidP="0049021E">
            <w:pPr>
              <w:pStyle w:val="Default"/>
              <w:spacing w:before="60" w:after="60"/>
              <w:jc w:val="both"/>
              <w:rPr>
                <w:sz w:val="13"/>
                <w:szCs w:val="13"/>
                <w:lang w:val="en-US"/>
              </w:rPr>
            </w:pPr>
            <w:r>
              <w:rPr>
                <w:sz w:val="13"/>
                <w:szCs w:val="13"/>
                <w:lang w:val="en-US"/>
              </w:rPr>
              <w:t xml:space="preserve">If </w:t>
            </w:r>
            <w:r w:rsidRPr="0049021E">
              <w:rPr>
                <w:sz w:val="13"/>
                <w:szCs w:val="13"/>
                <w:lang w:val="en-US"/>
              </w:rPr>
              <w:t>a course completion certificate for the B</w:t>
            </w:r>
            <w:r>
              <w:rPr>
                <w:sz w:val="13"/>
                <w:szCs w:val="13"/>
                <w:lang w:val="en-US"/>
              </w:rPr>
              <w:t>asic Instrument Flight Module is held, the candidate</w:t>
            </w:r>
            <w:r w:rsidRPr="0049021E">
              <w:rPr>
                <w:sz w:val="13"/>
                <w:szCs w:val="13"/>
                <w:lang w:val="en-US"/>
              </w:rPr>
              <w:t xml:space="preserve"> will be credited with up to 10 hours towards your instrument flight time. Hours done in a basic instrument training device won’t count.</w:t>
            </w:r>
          </w:p>
        </w:tc>
      </w:tr>
      <w:tr w:rsidTr="00142C33">
        <w:tblPrEx>
          <w:tblW w:w="15295" w:type="dxa"/>
          <w:tblLayout w:type="fixed"/>
          <w:tblLook w:val="0000"/>
        </w:tblPrEx>
        <w:trPr>
          <w:trHeight w:val="365"/>
        </w:trPr>
        <w:tc>
          <w:tcPr>
            <w:tcW w:w="2689" w:type="dxa"/>
            <w:vAlign w:val="center"/>
          </w:tcPr>
          <w:p w:rsidR="00142C33" w:rsidRPr="00905ED8" w:rsidP="00905ED8">
            <w:pPr>
              <w:pStyle w:val="Default"/>
              <w:spacing w:before="60" w:after="60"/>
              <w:rPr>
                <w:b/>
                <w:sz w:val="13"/>
                <w:szCs w:val="13"/>
                <w:lang w:val="en-US"/>
              </w:rPr>
            </w:pPr>
            <w:r w:rsidRPr="00905ED8">
              <w:rPr>
                <w:b/>
                <w:sz w:val="13"/>
                <w:szCs w:val="13"/>
                <w:lang w:val="en-US"/>
              </w:rPr>
              <w:t>Aircraft certified for at least 4 persons, variable pitch propeller and retractable landing gear</w:t>
            </w:r>
          </w:p>
        </w:tc>
        <w:tc>
          <w:tcPr>
            <w:tcW w:w="5953" w:type="dxa"/>
            <w:gridSpan w:val="2"/>
            <w:shd w:val="clear" w:color="auto" w:fill="DBE5F1" w:themeFill="accent1" w:themeFillTint="33"/>
            <w:vAlign w:val="center"/>
          </w:tcPr>
          <w:p w:rsidR="00142C33" w:rsidRPr="00905ED8" w:rsidP="00905ED8">
            <w:pPr>
              <w:pStyle w:val="Default"/>
              <w:spacing w:before="60" w:after="60"/>
              <w:rPr>
                <w:i/>
                <w:sz w:val="13"/>
                <w:szCs w:val="13"/>
                <w:lang w:val="en-US"/>
              </w:rPr>
            </w:pPr>
            <w:r w:rsidRPr="00905ED8">
              <w:rPr>
                <w:i/>
                <w:sz w:val="13"/>
                <w:szCs w:val="13"/>
                <w:lang w:val="en-US"/>
              </w:rPr>
              <w:t>5 hours</w:t>
            </w:r>
          </w:p>
        </w:tc>
        <w:tc>
          <w:tcPr>
            <w:tcW w:w="6653" w:type="dxa"/>
            <w:vAlign w:val="center"/>
          </w:tcPr>
          <w:p w:rsidR="00142C33" w:rsidP="00905ED8">
            <w:pPr>
              <w:pStyle w:val="Default"/>
              <w:spacing w:before="60" w:after="60"/>
              <w:jc w:val="both"/>
              <w:rPr>
                <w:sz w:val="13"/>
                <w:szCs w:val="13"/>
                <w:lang w:val="en-US"/>
              </w:rPr>
            </w:pPr>
            <w:r>
              <w:rPr>
                <w:sz w:val="13"/>
                <w:szCs w:val="13"/>
                <w:lang w:val="en-US"/>
              </w:rPr>
              <w:t>/</w:t>
            </w:r>
          </w:p>
        </w:tc>
      </w:tr>
    </w:tbl>
    <w:p w:rsidR="00A17B72">
      <w:pPr>
        <w:rPr>
          <w:lang w:val="en-US"/>
        </w:rPr>
      </w:pPr>
    </w:p>
    <w:tbl>
      <w:tblPr>
        <w:tblStyle w:val="TableGrid"/>
        <w:tblW w:w="15304" w:type="dxa"/>
        <w:tblLook w:val="04A0"/>
      </w:tblPr>
      <w:tblGrid>
        <w:gridCol w:w="4248"/>
        <w:gridCol w:w="11056"/>
      </w:tblGrid>
      <w:tr w:rsidTr="001C35CA">
        <w:tblPrEx>
          <w:tblW w:w="15304" w:type="dxa"/>
          <w:tblLook w:val="04A0"/>
        </w:tblPrEx>
        <w:trPr>
          <w:trHeight w:val="175"/>
        </w:trPr>
        <w:tc>
          <w:tcPr>
            <w:tcW w:w="4248" w:type="dxa"/>
            <w:shd w:val="clear" w:color="auto" w:fill="000000" w:themeFill="text1"/>
          </w:tcPr>
          <w:p w:rsidR="00363AFF" w:rsidRPr="00765D18" w:rsidP="00363AFF">
            <w:pPr>
              <w:pStyle w:val="BodyText"/>
              <w:spacing w:before="60" w:after="60"/>
              <w:jc w:val="both"/>
              <w:rPr>
                <w:rFonts w:ascii="Verdana" w:hAnsi="Verdana" w:cs="Times New Roman"/>
                <w:bCs w:val="0"/>
                <w:sz w:val="18"/>
                <w:szCs w:val="22"/>
                <w:lang w:val="en-US"/>
              </w:rPr>
            </w:pPr>
            <w:r w:rsidRPr="00312B19">
              <w:rPr>
                <w:rFonts w:ascii="Verdana" w:hAnsi="Verdana" w:cs="Times New Roman"/>
                <w:bCs w:val="0"/>
                <w:sz w:val="14"/>
                <w:szCs w:val="22"/>
                <w:lang w:val="en-US"/>
              </w:rPr>
              <w:t>Verified by:</w:t>
            </w:r>
          </w:p>
        </w:tc>
        <w:tc>
          <w:tcPr>
            <w:tcW w:w="11056" w:type="dxa"/>
            <w:shd w:val="clear" w:color="auto" w:fill="D9D9D9" w:themeFill="background1" w:themeFillShade="D9"/>
          </w:tcPr>
          <w:p w:rsidR="00363AFF" w:rsidP="00363AFF">
            <w:pPr>
              <w:pStyle w:val="BodyText"/>
              <w:spacing w:before="60" w:after="60"/>
              <w:jc w:val="both"/>
              <w:rPr>
                <w:rFonts w:ascii="Verdana" w:hAnsi="Verdana" w:cs="Times New Roman"/>
                <w:b w:val="0"/>
                <w:bCs w:val="0"/>
                <w:sz w:val="18"/>
                <w:szCs w:val="22"/>
                <w:lang w:val="en-US"/>
              </w:rPr>
            </w:pPr>
          </w:p>
        </w:tc>
      </w:tr>
      <w:tr w:rsidTr="00281333">
        <w:tblPrEx>
          <w:tblW w:w="15304" w:type="dxa"/>
          <w:tblLook w:val="04A0"/>
        </w:tblPrEx>
        <w:tc>
          <w:tcPr>
            <w:tcW w:w="15304" w:type="dxa"/>
            <w:gridSpan w:val="2"/>
          </w:tcPr>
          <w:p w:rsidR="00312B19" w:rsidP="00363AFF">
            <w:pPr>
              <w:pStyle w:val="BodyText"/>
              <w:spacing w:before="60" w:after="60"/>
              <w:jc w:val="both"/>
              <w:rPr>
                <w:rFonts w:ascii="Verdana" w:hAnsi="Verdana" w:cs="Times New Roman"/>
                <w:b w:val="0"/>
                <w:bCs w:val="0"/>
                <w:sz w:val="18"/>
                <w:szCs w:val="22"/>
                <w:lang w:val="en-US"/>
              </w:rPr>
            </w:pPr>
          </w:p>
        </w:tc>
      </w:tr>
      <w:tr w:rsidTr="00937C65">
        <w:tblPrEx>
          <w:tblW w:w="15304" w:type="dxa"/>
          <w:tblLook w:val="04A0"/>
        </w:tblPrEx>
        <w:tc>
          <w:tcPr>
            <w:tcW w:w="15304" w:type="dxa"/>
            <w:gridSpan w:val="2"/>
          </w:tcPr>
          <w:p w:rsidR="00312B19" w:rsidP="00363AFF">
            <w:pPr>
              <w:pStyle w:val="BodyText"/>
              <w:spacing w:before="60" w:after="60"/>
              <w:jc w:val="both"/>
              <w:rPr>
                <w:rFonts w:ascii="Verdana" w:hAnsi="Verdana" w:cs="Times New Roman"/>
                <w:b w:val="0"/>
                <w:bCs w:val="0"/>
                <w:sz w:val="18"/>
                <w:szCs w:val="22"/>
                <w:lang w:val="en-US"/>
              </w:rPr>
            </w:pPr>
          </w:p>
        </w:tc>
      </w:tr>
      <w:tr w:rsidTr="00937C65">
        <w:tblPrEx>
          <w:tblW w:w="15304" w:type="dxa"/>
          <w:tblLook w:val="04A0"/>
        </w:tblPrEx>
        <w:tc>
          <w:tcPr>
            <w:tcW w:w="15304" w:type="dxa"/>
            <w:gridSpan w:val="2"/>
          </w:tcPr>
          <w:p w:rsidR="00312B19" w:rsidP="00363AFF">
            <w:pPr>
              <w:pStyle w:val="BodyText"/>
              <w:spacing w:before="60" w:after="60"/>
              <w:jc w:val="both"/>
              <w:rPr>
                <w:rFonts w:ascii="Verdana" w:hAnsi="Verdana" w:cs="Times New Roman"/>
                <w:b w:val="0"/>
                <w:bCs w:val="0"/>
                <w:sz w:val="18"/>
                <w:szCs w:val="22"/>
                <w:lang w:val="en-US"/>
              </w:rPr>
            </w:pPr>
          </w:p>
        </w:tc>
      </w:tr>
    </w:tbl>
    <w:p w:rsidR="00363AFF" w:rsidP="00363AFF">
      <w:pPr>
        <w:pStyle w:val="BodyText"/>
        <w:spacing w:before="60" w:after="60"/>
        <w:jc w:val="both"/>
        <w:rPr>
          <w:rFonts w:ascii="Verdana" w:hAnsi="Verdana" w:cs="Times New Roman"/>
          <w:b w:val="0"/>
          <w:bCs w:val="0"/>
          <w:sz w:val="18"/>
          <w:szCs w:val="22"/>
          <w:lang w:val="en-US"/>
        </w:rPr>
      </w:pPr>
    </w:p>
    <w:p w:rsidR="00363AFF">
      <w:pPr>
        <w:rPr>
          <w:rFonts w:ascii="Verdana" w:hAnsi="Verdana"/>
          <w:sz w:val="18"/>
          <w:szCs w:val="22"/>
          <w:lang w:val="en-US" w:eastAsia="en-US"/>
        </w:rPr>
      </w:pPr>
      <w:r>
        <w:rPr>
          <w:rFonts w:ascii="Verdana" w:hAnsi="Verdana"/>
          <w:b/>
          <w:bCs/>
          <w:sz w:val="18"/>
          <w:szCs w:val="22"/>
          <w:lang w:val="en-US"/>
        </w:rPr>
        <w:br w:type="page"/>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05"/>
        <w:gridCol w:w="11071"/>
      </w:tblGrid>
      <w:tr w:rsidTr="00363AFF">
        <w:tblPrEx>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99"/>
        </w:trPr>
        <w:tc>
          <w:tcPr>
            <w:tcW w:w="4205" w:type="dxa"/>
            <w:shd w:val="clear" w:color="auto" w:fill="000000"/>
            <w:vAlign w:val="center"/>
          </w:tcPr>
          <w:p w:rsidR="00363AFF" w:rsidRPr="00D84984" w:rsidP="00363AFF">
            <w:pPr>
              <w:pStyle w:val="Default"/>
              <w:rPr>
                <w:b/>
                <w:color w:val="FFFFFF"/>
                <w:sz w:val="18"/>
                <w:szCs w:val="18"/>
                <w:lang w:val="en-US"/>
              </w:rPr>
            </w:pPr>
            <w:r w:rsidRPr="00D84984">
              <w:rPr>
                <w:sz w:val="18"/>
                <w:szCs w:val="18"/>
                <w:lang w:val="en-US"/>
              </w:rPr>
              <w:br w:type="page"/>
            </w:r>
            <w:r>
              <w:rPr>
                <w:b/>
                <w:color w:val="FFFFFF"/>
                <w:sz w:val="18"/>
                <w:szCs w:val="18"/>
                <w:lang w:val="en-US"/>
              </w:rPr>
              <w:t>Additional remarks/Comments</w:t>
            </w:r>
          </w:p>
        </w:tc>
        <w:tc>
          <w:tcPr>
            <w:tcW w:w="11071" w:type="dxa"/>
            <w:shd w:val="clear" w:color="auto" w:fill="BFBFBF"/>
            <w:vAlign w:val="center"/>
          </w:tcPr>
          <w:p w:rsidR="00363AFF" w:rsidRPr="00D84984" w:rsidP="00363AFF">
            <w:pPr>
              <w:pStyle w:val="Default"/>
              <w:rPr>
                <w:b/>
                <w:sz w:val="18"/>
                <w:szCs w:val="18"/>
                <w:lang w:val="en-US"/>
              </w:rPr>
            </w:pPr>
          </w:p>
        </w:tc>
      </w:tr>
      <w:tr w:rsidTr="00363AFF">
        <w:tblPrEx>
          <w:tblW w:w="15276" w:type="dxa"/>
          <w:tblLayout w:type="fixed"/>
          <w:tblLook w:val="0000"/>
        </w:tblPrEx>
        <w:trPr>
          <w:trHeight w:val="8768"/>
        </w:trPr>
        <w:tc>
          <w:tcPr>
            <w:tcW w:w="15276" w:type="dxa"/>
            <w:gridSpan w:val="2"/>
          </w:tcPr>
          <w:p w:rsidR="00363AFF" w:rsidRPr="00D84984" w:rsidP="00363AFF">
            <w:pPr>
              <w:pStyle w:val="Default"/>
              <w:spacing w:before="120" w:after="240"/>
              <w:rPr>
                <w:sz w:val="16"/>
                <w:szCs w:val="20"/>
                <w:lang w:val="en-US"/>
              </w:rPr>
            </w:pPr>
          </w:p>
        </w:tc>
      </w:tr>
    </w:tbl>
    <w:p w:rsidR="00363AFF" w:rsidRPr="00D84984" w:rsidP="00363AFF">
      <w:pPr>
        <w:pStyle w:val="BodyText"/>
        <w:spacing w:before="60" w:after="60"/>
        <w:jc w:val="both"/>
        <w:rPr>
          <w:rFonts w:ascii="Verdana" w:hAnsi="Verdana" w:cs="Times New Roman"/>
          <w:b w:val="0"/>
          <w:bCs w:val="0"/>
          <w:sz w:val="18"/>
          <w:szCs w:val="22"/>
          <w:lang w:val="en-US"/>
        </w:rPr>
      </w:pPr>
    </w:p>
    <w:sectPr w:rsidSect="00363AFF">
      <w:headerReference w:type="even" r:id="rId5"/>
      <w:headerReference w:type="default" r:id="rId6"/>
      <w:footerReference w:type="even" r:id="rId7"/>
      <w:footerReference w:type="default" r:id="rId8"/>
      <w:headerReference w:type="first" r:id="rId9"/>
      <w:footerReference w:type="first" r:id="rId10"/>
      <w:pgSz w:w="16838" w:h="11906" w:orient="landscape" w:code="9"/>
      <w:pgMar w:top="851" w:right="1134" w:bottom="567" w:left="851" w:header="539" w:footer="22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3AFF">
    <w:pPr>
      <w:pStyle w:val="Footer"/>
    </w:pPr>
  </w:p>
  <w:tbl>
    <w:tblPr>
      <w:tblW w:w="9781" w:type="dxa"/>
      <w:jc w:val="center"/>
      <w:tblLook w:val="01E0"/>
    </w:tblPr>
    <w:tblGrid>
      <w:gridCol w:w="2268"/>
      <w:gridCol w:w="5529"/>
      <w:gridCol w:w="1984"/>
    </w:tblGrid>
    <w:tr w:rsidTr="00363AFF">
      <w:tblPrEx>
        <w:tblW w:w="9781" w:type="dxa"/>
        <w:jc w:val="center"/>
        <w:tblLook w:val="01E0"/>
      </w:tblPrEx>
      <w:trPr>
        <w:jc w:val="center"/>
      </w:trPr>
      <w:tc>
        <w:tcPr>
          <w:tcW w:w="2268" w:type="dxa"/>
        </w:tcPr>
        <w:p w:rsidR="00363AFF" w:rsidRPr="005C1D7A" w:rsidP="00363AFF">
          <w:pPr>
            <w:pStyle w:val="Footer"/>
            <w:rPr>
              <w:rFonts w:ascii="Verdana" w:hAnsi="Verdana"/>
              <w:sz w:val="16"/>
              <w:szCs w:val="16"/>
            </w:rPr>
          </w:pPr>
          <w:r>
            <w:rPr>
              <w:rFonts w:ascii="Verdana" w:hAnsi="Verdana"/>
              <w:b/>
              <w:noProof/>
              <w:sz w:val="16"/>
              <w:szCs w:val="16"/>
            </w:rPr>
            <w:t>FCL.CHK-000004</w:t>
          </w:r>
        </w:p>
      </w:tc>
      <w:tc>
        <w:tcPr>
          <w:tcW w:w="5529" w:type="dxa"/>
        </w:tcPr>
        <w:p w:rsidR="00363AFF" w:rsidRPr="005C1D7A" w:rsidP="00363AFF">
          <w:pPr>
            <w:pStyle w:val="Footer"/>
            <w:jc w:val="center"/>
            <w:rPr>
              <w:rFonts w:ascii="Verdana" w:hAnsi="Verdana"/>
              <w:sz w:val="16"/>
              <w:szCs w:val="16"/>
            </w:rPr>
          </w:pPr>
          <w:r>
            <w:rPr>
              <w:rFonts w:ascii="Verdana" w:hAnsi="Verdana"/>
              <w:sz w:val="16"/>
              <w:szCs w:val="16"/>
            </w:rPr>
            <w:t xml:space="preserve">Version </w:t>
          </w:r>
          <w:r>
            <w:rPr>
              <w:rFonts w:ascii="Verdana" w:hAnsi="Verdana"/>
              <w:noProof/>
              <w:sz w:val="16"/>
              <w:szCs w:val="16"/>
            </w:rPr>
            <w:t>1</w:t>
          </w:r>
          <w:r>
            <w:rPr>
              <w:rFonts w:ascii="Verdana" w:hAnsi="Verdana"/>
              <w:sz w:val="16"/>
              <w:szCs w:val="16"/>
            </w:rPr>
            <w:t xml:space="preserve"> / Valid from </w:t>
          </w:r>
          <w:r>
            <w:rPr>
              <w:rFonts w:ascii="Verdana" w:hAnsi="Verdana"/>
              <w:noProof/>
              <w:sz w:val="16"/>
              <w:szCs w:val="16"/>
            </w:rPr>
            <w:t>16. 01. 2017</w:t>
          </w:r>
        </w:p>
      </w:tc>
      <w:tc>
        <w:tcPr>
          <w:tcW w:w="1984" w:type="dxa"/>
        </w:tcPr>
        <w:p w:rsidR="00363AFF" w:rsidRPr="005C1D7A" w:rsidP="00363AFF">
          <w:pPr>
            <w:pStyle w:val="Footer"/>
            <w:jc w:val="right"/>
            <w:rPr>
              <w:rFonts w:ascii="Verdana" w:hAnsi="Verdana"/>
              <w:sz w:val="16"/>
              <w:szCs w:val="16"/>
            </w:rPr>
          </w:pPr>
          <w:r>
            <w:rPr>
              <w:rFonts w:ascii="Verdana" w:hAnsi="Verdana"/>
              <w:i/>
              <w:sz w:val="16"/>
              <w:szCs w:val="16"/>
            </w:rPr>
            <w:t>P</w:t>
          </w:r>
          <w:r w:rsidRPr="005C1D7A">
            <w:rPr>
              <w:rFonts w:ascii="Verdana" w:hAnsi="Verdana"/>
              <w:i/>
              <w:sz w:val="16"/>
              <w:szCs w:val="16"/>
            </w:rPr>
            <w:t>age</w:t>
          </w:r>
          <w:r w:rsidRPr="005C1D7A">
            <w:rPr>
              <w:rFonts w:ascii="Verdana" w:hAnsi="Verdana"/>
              <w:sz w:val="16"/>
              <w:szCs w:val="16"/>
            </w:rPr>
            <w:t xml:space="preserve"> </w:t>
          </w:r>
          <w:r w:rsidRPr="005C1D7A">
            <w:rPr>
              <w:rFonts w:ascii="Verdana" w:hAnsi="Verdana"/>
              <w:sz w:val="16"/>
              <w:szCs w:val="16"/>
            </w:rPr>
            <w:fldChar w:fldCharType="begin"/>
          </w:r>
          <w:r w:rsidRPr="005C1D7A">
            <w:rPr>
              <w:rFonts w:ascii="Verdana" w:hAnsi="Verdana"/>
              <w:sz w:val="16"/>
              <w:szCs w:val="16"/>
            </w:rPr>
            <w:instrText xml:space="preserve"> PAGE </w:instrText>
          </w:r>
          <w:r w:rsidRPr="005C1D7A">
            <w:rPr>
              <w:rFonts w:ascii="Verdana" w:hAnsi="Verdana"/>
              <w:sz w:val="16"/>
              <w:szCs w:val="16"/>
            </w:rPr>
            <w:fldChar w:fldCharType="separate"/>
          </w:r>
          <w:r>
            <w:rPr>
              <w:rFonts w:ascii="Verdana" w:hAnsi="Verdana"/>
              <w:noProof/>
              <w:sz w:val="16"/>
              <w:szCs w:val="16"/>
            </w:rPr>
            <w:t>4</w:t>
          </w:r>
          <w:r w:rsidRPr="005C1D7A">
            <w:rPr>
              <w:rFonts w:ascii="Verdana" w:hAnsi="Verdana"/>
              <w:sz w:val="16"/>
              <w:szCs w:val="16"/>
            </w:rPr>
            <w:fldChar w:fldCharType="end"/>
          </w:r>
        </w:p>
      </w:tc>
    </w:tr>
  </w:tbl>
  <w:p w:rsidR="00363AFF" w:rsidP="00363A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15309" w:type="dxa"/>
      <w:tblBorders>
        <w:top w:val="single" w:sz="4" w:space="0" w:color="auto"/>
      </w:tblBorders>
      <w:tblLook w:val="01E0"/>
    </w:tblPr>
    <w:tblGrid>
      <w:gridCol w:w="3402"/>
      <w:gridCol w:w="8647"/>
      <w:gridCol w:w="3260"/>
    </w:tblGrid>
    <w:tr w:rsidTr="00F71C9B">
      <w:tblPrEx>
        <w:tblW w:w="15309" w:type="dxa"/>
        <w:tblBorders>
          <w:top w:val="single" w:sz="4" w:space="0" w:color="auto"/>
        </w:tblBorders>
        <w:tblLook w:val="01E0"/>
      </w:tblPrEx>
      <w:tc>
        <w:tcPr>
          <w:tcW w:w="3402" w:type="dxa"/>
        </w:tcPr>
        <w:p w:rsidR="00F71C9B" w:rsidRPr="00B82ABD" w:rsidP="00F71C9B">
          <w:pPr>
            <w:pStyle w:val="Footer"/>
            <w:rPr>
              <w:rFonts w:ascii="Verdana" w:hAnsi="Verdana"/>
              <w:sz w:val="12"/>
              <w:szCs w:val="16"/>
            </w:rPr>
          </w:pPr>
          <w:r w:rsidR="00935C47">
            <w:rPr>
              <w:rFonts w:ascii="Verdana" w:hAnsi="Verdana"/>
              <w:noProof/>
              <w:sz w:val="12"/>
              <w:szCs w:val="16"/>
            </w:rPr>
            <w:t>FCL.CHK-90</w:t>
          </w:r>
        </w:p>
      </w:tc>
      <w:tc>
        <w:tcPr>
          <w:tcW w:w="8647" w:type="dxa"/>
        </w:tcPr>
        <w:p w:rsidR="00F71C9B" w:rsidRPr="00B82ABD" w:rsidP="00F71C9B">
          <w:pPr>
            <w:pStyle w:val="Footer"/>
            <w:jc w:val="center"/>
            <w:rPr>
              <w:rFonts w:ascii="Verdana" w:hAnsi="Verdana"/>
              <w:sz w:val="12"/>
              <w:szCs w:val="16"/>
            </w:rPr>
          </w:pPr>
          <w:r w:rsidRPr="00B82ABD">
            <w:rPr>
              <w:rFonts w:ascii="Verdana" w:hAnsi="Verdana"/>
              <w:sz w:val="12"/>
              <w:szCs w:val="16"/>
            </w:rPr>
            <w:t>Version</w:t>
          </w:r>
          <w:r w:rsidRPr="00B82ABD">
            <w:rPr>
              <w:rFonts w:ascii="Verdana" w:hAnsi="Verdana"/>
              <w:sz w:val="12"/>
              <w:szCs w:val="16"/>
            </w:rPr>
            <w:t xml:space="preserve"> </w:t>
          </w:r>
          <w:r w:rsidR="00935C47">
            <w:rPr>
              <w:rFonts w:ascii="Verdana" w:hAnsi="Verdana"/>
              <w:noProof/>
              <w:sz w:val="12"/>
              <w:szCs w:val="16"/>
            </w:rPr>
            <w:t>1</w:t>
          </w:r>
          <w:r w:rsidRPr="00B82ABD">
            <w:rPr>
              <w:rFonts w:ascii="Verdana" w:hAnsi="Verdana"/>
              <w:sz w:val="12"/>
              <w:szCs w:val="16"/>
            </w:rPr>
            <w:t xml:space="preserve"> / </w:t>
          </w:r>
          <w:r w:rsidRPr="00B82ABD">
            <w:rPr>
              <w:rFonts w:ascii="Verdana" w:hAnsi="Verdana"/>
              <w:sz w:val="12"/>
              <w:szCs w:val="16"/>
            </w:rPr>
            <w:t>Valid</w:t>
          </w:r>
          <w:r w:rsidRPr="00B82ABD">
            <w:rPr>
              <w:rFonts w:ascii="Verdana" w:hAnsi="Verdana"/>
              <w:sz w:val="12"/>
              <w:szCs w:val="16"/>
            </w:rPr>
            <w:t xml:space="preserve"> </w:t>
          </w:r>
          <w:r w:rsidRPr="00B82ABD">
            <w:rPr>
              <w:rFonts w:ascii="Verdana" w:hAnsi="Verdana"/>
              <w:sz w:val="12"/>
              <w:szCs w:val="16"/>
            </w:rPr>
            <w:t>from</w:t>
          </w:r>
          <w:r w:rsidRPr="00B82ABD">
            <w:rPr>
              <w:rFonts w:ascii="Verdana" w:hAnsi="Verdana"/>
              <w:sz w:val="12"/>
              <w:szCs w:val="16"/>
            </w:rPr>
            <w:t xml:space="preserve"> </w:t>
          </w:r>
          <w:r w:rsidR="00935C47">
            <w:rPr>
              <w:rFonts w:ascii="Verdana" w:hAnsi="Verdana"/>
              <w:noProof/>
              <w:sz w:val="12"/>
              <w:szCs w:val="16"/>
            </w:rPr>
            <w:t>21. 01. 2019</w:t>
          </w:r>
        </w:p>
      </w:tc>
      <w:tc>
        <w:tcPr>
          <w:tcW w:w="3260" w:type="dxa"/>
        </w:tcPr>
        <w:sdt>
          <w:sdtPr>
            <w:rPr>
              <w:rFonts w:ascii="Verdana" w:hAnsi="Verdana"/>
              <w:sz w:val="12"/>
              <w:szCs w:val="16"/>
            </w:rPr>
            <w:id w:val="1754782710"/>
            <w:docPartObj>
              <w:docPartGallery w:val="Page Numbers (Bottom of Page)"/>
              <w:docPartUnique/>
            </w:docPartObj>
          </w:sdtPr>
          <w:sdtContent>
            <w:sdt>
              <w:sdtPr>
                <w:rPr>
                  <w:rFonts w:ascii="Verdana" w:hAnsi="Verdana"/>
                  <w:sz w:val="12"/>
                  <w:szCs w:val="16"/>
                </w:rPr>
                <w:id w:val="1642309209"/>
                <w:docPartObj>
                  <w:docPartGallery w:val="Page Numbers (Top of Page)"/>
                  <w:docPartUnique/>
                </w:docPartObj>
              </w:sdtPr>
              <w:sdtContent>
                <w:p w:rsidR="00F71C9B" w:rsidRPr="00B82ABD" w:rsidP="00F71C9B">
                  <w:pPr>
                    <w:pStyle w:val="Footer"/>
                    <w:jc w:val="right"/>
                    <w:rPr>
                      <w:rFonts w:ascii="Verdana" w:hAnsi="Verdana"/>
                      <w:sz w:val="12"/>
                      <w:szCs w:val="16"/>
                    </w:rPr>
                  </w:pPr>
                  <w:r w:rsidRPr="00B82ABD">
                    <w:rPr>
                      <w:rFonts w:ascii="Verdana" w:hAnsi="Verdana"/>
                      <w:i/>
                      <w:sz w:val="12"/>
                      <w:szCs w:val="16"/>
                    </w:rPr>
                    <w:t>Page</w:t>
                  </w:r>
                  <w:r w:rsidRPr="00B82ABD">
                    <w:rPr>
                      <w:rFonts w:ascii="Verdana" w:hAnsi="Verdana"/>
                      <w:sz w:val="12"/>
                      <w:szCs w:val="16"/>
                    </w:rPr>
                    <w:t xml:space="preserve"> </w:t>
                  </w:r>
                  <w:r w:rsidRPr="00B82ABD">
                    <w:rPr>
                      <w:rFonts w:ascii="Verdana" w:hAnsi="Verdana"/>
                      <w:bCs/>
                      <w:sz w:val="12"/>
                      <w:szCs w:val="16"/>
                    </w:rPr>
                    <w:fldChar w:fldCharType="begin"/>
                  </w:r>
                  <w:r w:rsidRPr="00B82ABD">
                    <w:rPr>
                      <w:rFonts w:ascii="Verdana" w:hAnsi="Verdana"/>
                      <w:bCs/>
                      <w:sz w:val="12"/>
                      <w:szCs w:val="16"/>
                    </w:rPr>
                    <w:instrText>PAGE</w:instrText>
                  </w:r>
                  <w:r w:rsidRPr="00B82ABD">
                    <w:rPr>
                      <w:rFonts w:ascii="Verdana" w:hAnsi="Verdana"/>
                      <w:bCs/>
                      <w:sz w:val="12"/>
                      <w:szCs w:val="16"/>
                    </w:rPr>
                    <w:fldChar w:fldCharType="separate"/>
                  </w:r>
                  <w:r w:rsidRPr="00B82ABD">
                    <w:rPr>
                      <w:rFonts w:ascii="Verdana" w:hAnsi="Verdana"/>
                      <w:bCs/>
                      <w:sz w:val="12"/>
                      <w:szCs w:val="16"/>
                    </w:rPr>
                    <w:t>6</w:t>
                  </w:r>
                  <w:r w:rsidRPr="00B82ABD">
                    <w:rPr>
                      <w:rFonts w:ascii="Verdana" w:hAnsi="Verdana"/>
                      <w:bCs/>
                      <w:sz w:val="12"/>
                      <w:szCs w:val="16"/>
                    </w:rPr>
                    <w:fldChar w:fldCharType="end"/>
                  </w:r>
                  <w:r w:rsidRPr="00B82ABD">
                    <w:rPr>
                      <w:rFonts w:ascii="Verdana" w:hAnsi="Verdana"/>
                      <w:sz w:val="12"/>
                      <w:szCs w:val="16"/>
                    </w:rPr>
                    <w:t xml:space="preserve"> </w:t>
                  </w:r>
                  <w:r w:rsidRPr="00B82ABD">
                    <w:rPr>
                      <w:rFonts w:ascii="Verdana" w:hAnsi="Verdana"/>
                      <w:i/>
                      <w:sz w:val="12"/>
                      <w:szCs w:val="16"/>
                    </w:rPr>
                    <w:t>of</w:t>
                  </w:r>
                  <w:r w:rsidRPr="00B82ABD">
                    <w:rPr>
                      <w:rFonts w:ascii="Verdana" w:hAnsi="Verdana"/>
                      <w:sz w:val="12"/>
                      <w:szCs w:val="16"/>
                    </w:rPr>
                    <w:t xml:space="preserve"> </w:t>
                  </w:r>
                  <w:r w:rsidRPr="00B82ABD">
                    <w:rPr>
                      <w:rFonts w:ascii="Verdana" w:hAnsi="Verdana"/>
                      <w:bCs/>
                      <w:sz w:val="12"/>
                      <w:szCs w:val="16"/>
                    </w:rPr>
                    <w:fldChar w:fldCharType="begin"/>
                  </w:r>
                  <w:r w:rsidRPr="00B82ABD">
                    <w:rPr>
                      <w:rFonts w:ascii="Verdana" w:hAnsi="Verdana"/>
                      <w:bCs/>
                      <w:sz w:val="12"/>
                      <w:szCs w:val="16"/>
                    </w:rPr>
                    <w:instrText>NUMPAGES</w:instrText>
                  </w:r>
                  <w:r w:rsidRPr="00B82ABD">
                    <w:rPr>
                      <w:rFonts w:ascii="Verdana" w:hAnsi="Verdana"/>
                      <w:bCs/>
                      <w:sz w:val="12"/>
                      <w:szCs w:val="16"/>
                    </w:rPr>
                    <w:fldChar w:fldCharType="separate"/>
                  </w:r>
                  <w:r w:rsidRPr="00B82ABD">
                    <w:rPr>
                      <w:rFonts w:ascii="Verdana" w:hAnsi="Verdana"/>
                      <w:bCs/>
                      <w:sz w:val="12"/>
                      <w:szCs w:val="16"/>
                    </w:rPr>
                    <w:t>6</w:t>
                  </w:r>
                  <w:r w:rsidRPr="00B82ABD">
                    <w:rPr>
                      <w:rFonts w:ascii="Verdana" w:hAnsi="Verdana"/>
                      <w:bCs/>
                      <w:sz w:val="12"/>
                      <w:szCs w:val="16"/>
                    </w:rPr>
                    <w:fldChar w:fldCharType="end"/>
                  </w:r>
                </w:p>
              </w:sdtContent>
            </w:sdt>
          </w:sdtContent>
        </w:sdt>
      </w:tc>
    </w:tr>
  </w:tbl>
  <w:p w:rsidR="00363AFF" w:rsidRPr="00C07864" w:rsidP="00363A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3AFF">
    <w:pPr>
      <w:pStyle w:val="Footer"/>
    </w:pPr>
  </w:p>
  <w:tbl>
    <w:tblPr>
      <w:tblW w:w="9781" w:type="dxa"/>
      <w:jc w:val="center"/>
      <w:tblLook w:val="01E0"/>
    </w:tblPr>
    <w:tblGrid>
      <w:gridCol w:w="2268"/>
      <w:gridCol w:w="5529"/>
      <w:gridCol w:w="1984"/>
    </w:tblGrid>
    <w:tr w:rsidTr="00363AFF">
      <w:tblPrEx>
        <w:tblW w:w="9781" w:type="dxa"/>
        <w:jc w:val="center"/>
        <w:tblLook w:val="01E0"/>
      </w:tblPrEx>
      <w:trPr>
        <w:jc w:val="center"/>
      </w:trPr>
      <w:tc>
        <w:tcPr>
          <w:tcW w:w="2268" w:type="dxa"/>
        </w:tcPr>
        <w:p w:rsidR="00363AFF" w:rsidRPr="005C1D7A" w:rsidP="00363AFF">
          <w:pPr>
            <w:pStyle w:val="Footer"/>
            <w:rPr>
              <w:rFonts w:ascii="Verdana" w:hAnsi="Verdana"/>
              <w:sz w:val="16"/>
              <w:szCs w:val="16"/>
            </w:rPr>
          </w:pPr>
          <w:r>
            <w:rPr>
              <w:rFonts w:ascii="Verdana" w:hAnsi="Verdana"/>
              <w:b/>
              <w:noProof/>
              <w:sz w:val="16"/>
              <w:szCs w:val="16"/>
            </w:rPr>
            <w:t>FCL.CHK-000004</w:t>
          </w:r>
        </w:p>
      </w:tc>
      <w:tc>
        <w:tcPr>
          <w:tcW w:w="5529" w:type="dxa"/>
        </w:tcPr>
        <w:p w:rsidR="00363AFF" w:rsidRPr="005C1D7A" w:rsidP="00363AFF">
          <w:pPr>
            <w:pStyle w:val="Footer"/>
            <w:jc w:val="center"/>
            <w:rPr>
              <w:rFonts w:ascii="Verdana" w:hAnsi="Verdana"/>
              <w:sz w:val="16"/>
              <w:szCs w:val="16"/>
            </w:rPr>
          </w:pPr>
          <w:r>
            <w:rPr>
              <w:rFonts w:ascii="Verdana" w:hAnsi="Verdana"/>
              <w:sz w:val="16"/>
              <w:szCs w:val="16"/>
            </w:rPr>
            <w:t xml:space="preserve">Version </w:t>
          </w:r>
          <w:r>
            <w:rPr>
              <w:rFonts w:ascii="Verdana" w:hAnsi="Verdana"/>
              <w:noProof/>
              <w:sz w:val="16"/>
              <w:szCs w:val="16"/>
            </w:rPr>
            <w:t>1</w:t>
          </w:r>
          <w:r>
            <w:rPr>
              <w:rFonts w:ascii="Verdana" w:hAnsi="Verdana"/>
              <w:sz w:val="16"/>
              <w:szCs w:val="16"/>
            </w:rPr>
            <w:t xml:space="preserve"> / Valid from </w:t>
          </w:r>
          <w:r>
            <w:rPr>
              <w:rFonts w:ascii="Verdana" w:hAnsi="Verdana"/>
              <w:noProof/>
              <w:sz w:val="16"/>
              <w:szCs w:val="16"/>
            </w:rPr>
            <w:t>16. 01. 2017</w:t>
          </w:r>
        </w:p>
      </w:tc>
      <w:tc>
        <w:tcPr>
          <w:tcW w:w="1984" w:type="dxa"/>
        </w:tcPr>
        <w:p w:rsidR="00363AFF" w:rsidRPr="005C1D7A" w:rsidP="00363AFF">
          <w:pPr>
            <w:pStyle w:val="Footer"/>
            <w:jc w:val="right"/>
            <w:rPr>
              <w:rFonts w:ascii="Verdana" w:hAnsi="Verdana"/>
              <w:sz w:val="16"/>
              <w:szCs w:val="16"/>
            </w:rPr>
          </w:pPr>
          <w:r>
            <w:rPr>
              <w:rFonts w:ascii="Verdana" w:hAnsi="Verdana"/>
              <w:i/>
              <w:sz w:val="16"/>
              <w:szCs w:val="16"/>
            </w:rPr>
            <w:t>P</w:t>
          </w:r>
          <w:r w:rsidRPr="005C1D7A">
            <w:rPr>
              <w:rFonts w:ascii="Verdana" w:hAnsi="Verdana"/>
              <w:i/>
              <w:sz w:val="16"/>
              <w:szCs w:val="16"/>
            </w:rPr>
            <w:t>age</w:t>
          </w:r>
          <w:r w:rsidRPr="005C1D7A">
            <w:rPr>
              <w:rFonts w:ascii="Verdana" w:hAnsi="Verdana"/>
              <w:sz w:val="16"/>
              <w:szCs w:val="16"/>
            </w:rPr>
            <w:t xml:space="preserve"> </w:t>
          </w:r>
          <w:r w:rsidRPr="005C1D7A">
            <w:rPr>
              <w:rFonts w:ascii="Verdana" w:hAnsi="Verdana"/>
              <w:sz w:val="16"/>
              <w:szCs w:val="16"/>
            </w:rPr>
            <w:fldChar w:fldCharType="begin"/>
          </w:r>
          <w:r w:rsidRPr="005C1D7A">
            <w:rPr>
              <w:rFonts w:ascii="Verdana" w:hAnsi="Verdana"/>
              <w:sz w:val="16"/>
              <w:szCs w:val="16"/>
            </w:rPr>
            <w:instrText xml:space="preserve"> PAGE </w:instrText>
          </w:r>
          <w:r w:rsidRPr="005C1D7A">
            <w:rPr>
              <w:rFonts w:ascii="Verdana" w:hAnsi="Verdana"/>
              <w:sz w:val="16"/>
              <w:szCs w:val="16"/>
            </w:rPr>
            <w:fldChar w:fldCharType="separate"/>
          </w:r>
          <w:r>
            <w:rPr>
              <w:rFonts w:ascii="Verdana" w:hAnsi="Verdana"/>
              <w:noProof/>
              <w:sz w:val="16"/>
              <w:szCs w:val="16"/>
            </w:rPr>
            <w:t>1</w:t>
          </w:r>
          <w:r w:rsidRPr="005C1D7A">
            <w:rPr>
              <w:rFonts w:ascii="Verdana" w:hAnsi="Verdana"/>
              <w:sz w:val="16"/>
              <w:szCs w:val="16"/>
            </w:rPr>
            <w:fldChar w:fldCharType="end"/>
          </w:r>
        </w:p>
      </w:tc>
    </w:tr>
  </w:tbl>
  <w:p w:rsidR="00363AFF" w:rsidP="00363AFF">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3AFF" w:rsidRPr="006473EC">
    <w:pPr>
      <w:pStyle w:val="Header"/>
      <w:rPr>
        <w:rFonts w:ascii="Verdana" w:hAnsi="Verdana"/>
        <w:b/>
        <w:sz w:val="16"/>
      </w:rPr>
    </w:pPr>
    <w:r>
      <w:rPr>
        <w:rFonts w:ascii="Verdana" w:hAnsi="Verdana"/>
        <w:b/>
        <w:sz w:val="16"/>
      </w:rPr>
      <w:t xml:space="preserve">SOP.AIRCREW.PART.ATO – </w:t>
    </w:r>
    <w:r w:rsidRPr="00520B9E">
      <w:rPr>
        <w:rFonts w:ascii="Verdana" w:hAnsi="Verdana"/>
        <w:b/>
        <w:sz w:val="16"/>
      </w:rPr>
      <w:t>Training manual compliance checklist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76"/>
    </w:tblGrid>
    <w:tr w:rsidTr="00363AFF">
      <w:tblPrEx>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22"/>
      </w:trPr>
      <w:tc>
        <w:tcPr>
          <w:tcW w:w="15276" w:type="dxa"/>
          <w:vAlign w:val="center"/>
        </w:tcPr>
        <w:p w:rsidR="00363AFF" w:rsidRPr="000815B2" w:rsidP="000815B2">
          <w:pPr>
            <w:ind w:right="-249"/>
            <w:rPr>
              <w:rFonts w:ascii="Verdana" w:hAnsi="Verdana"/>
              <w:b/>
              <w:i/>
              <w:sz w:val="18"/>
              <w:szCs w:val="18"/>
              <w:lang w:val="en-GB"/>
            </w:rPr>
          </w:pPr>
          <w:r w:rsidRPr="000815B2">
            <w:rPr>
              <w:noProof/>
              <w:sz w:val="18"/>
              <w:szCs w:val="18"/>
            </w:rPr>
            <mc:AlternateContent>
              <mc:Choice Requires="wps">
                <w:drawing>
                  <wp:anchor distT="0" distB="0" distL="114300" distR="114300" simplePos="0" relativeHeight="251662336" behindDoc="0" locked="0" layoutInCell="1" allowOverlap="1">
                    <wp:simplePos x="0" y="0"/>
                    <wp:positionH relativeFrom="column">
                      <wp:posOffset>-49530</wp:posOffset>
                    </wp:positionH>
                    <wp:positionV relativeFrom="paragraph">
                      <wp:posOffset>337820</wp:posOffset>
                    </wp:positionV>
                    <wp:extent cx="9694545" cy="0"/>
                    <wp:effectExtent l="7620" t="13970" r="13335" b="5080"/>
                    <wp:wrapNone/>
                    <wp:docPr id="4" name="Line 1025"/>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9694545" cy="0"/>
                            </a:xfrm>
                            <a:prstGeom prst="line">
                              <a:avLst/>
                            </a:prstGeom>
                            <a:noFill/>
                            <a:ln w="317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1025" o:spid="_x0000_s2049" style="flip:y;mso-height-percent:0;mso-height-relative:margin;mso-width-percent:0;mso-width-relative:margin;mso-wrap-distance-bottom:0;mso-wrap-distance-left:9pt;mso-wrap-distance-right:9pt;mso-wrap-distance-top:0;mso-wrap-style:square;position:absolute;visibility:visible;z-index:251663360" from="-3.9pt,26.6pt" to="759.45pt,26.6pt" strokeweight="0.25pt"/>
                </w:pict>
              </mc:Fallback>
            </mc:AlternateContent>
          </w:r>
          <w:r w:rsidRPr="000815B2">
            <w:rPr>
              <w:rFonts w:ascii="Verdana" w:hAnsi="Verdana"/>
              <w:b/>
              <w:noProof/>
              <w:sz w:val="18"/>
              <w:szCs w:val="18"/>
            </w:rPr>
            <w:drawing>
              <wp:anchor distT="0" distB="0" distL="114300" distR="114300" simplePos="0" relativeHeight="251661312" behindDoc="0" locked="0" layoutInCell="1" allowOverlap="1">
                <wp:simplePos x="0" y="0"/>
                <wp:positionH relativeFrom="column">
                  <wp:posOffset>7563485</wp:posOffset>
                </wp:positionH>
                <wp:positionV relativeFrom="paragraph">
                  <wp:posOffset>-64770</wp:posOffset>
                </wp:positionV>
                <wp:extent cx="1864360" cy="382270"/>
                <wp:effectExtent l="0" t="0" r="254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616406" name="Slika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4360" cy="382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15B2">
            <w:rPr>
              <w:rFonts w:ascii="Verdana" w:hAnsi="Verdana"/>
              <w:b/>
              <w:sz w:val="18"/>
              <w:szCs w:val="18"/>
              <w:lang w:val="en-GB"/>
            </w:rPr>
            <w:t>Presoja</w:t>
          </w:r>
          <w:r w:rsidRPr="000815B2">
            <w:rPr>
              <w:rFonts w:ascii="Verdana" w:hAnsi="Verdana"/>
              <w:b/>
              <w:sz w:val="18"/>
              <w:szCs w:val="18"/>
              <w:lang w:val="en-GB"/>
            </w:rPr>
            <w:t xml:space="preserve"> </w:t>
          </w:r>
          <w:r w:rsidRPr="000815B2">
            <w:rPr>
              <w:rFonts w:ascii="Verdana" w:hAnsi="Verdana"/>
              <w:b/>
              <w:sz w:val="18"/>
              <w:szCs w:val="18"/>
              <w:lang w:val="en-GB"/>
            </w:rPr>
            <w:t>programa</w:t>
          </w:r>
          <w:r w:rsidRPr="000815B2">
            <w:rPr>
              <w:rFonts w:ascii="Verdana" w:hAnsi="Verdana"/>
              <w:b/>
              <w:sz w:val="18"/>
              <w:szCs w:val="18"/>
              <w:lang w:val="en-GB"/>
            </w:rPr>
            <w:t xml:space="preserve"> </w:t>
          </w:r>
          <w:r w:rsidRPr="000815B2">
            <w:rPr>
              <w:rFonts w:ascii="Verdana" w:hAnsi="Verdana"/>
              <w:b/>
              <w:sz w:val="18"/>
              <w:szCs w:val="18"/>
              <w:lang w:val="en-GB"/>
            </w:rPr>
            <w:t>usposabljanja</w:t>
          </w:r>
          <w:r w:rsidRPr="000815B2">
            <w:rPr>
              <w:rFonts w:ascii="Verdana" w:hAnsi="Verdana"/>
              <w:b/>
              <w:sz w:val="18"/>
              <w:szCs w:val="18"/>
              <w:lang w:val="en-GB"/>
            </w:rPr>
            <w:t xml:space="preserve"> </w:t>
          </w:r>
          <w:r w:rsidRPr="000815B2">
            <w:rPr>
              <w:rFonts w:ascii="Verdana" w:hAnsi="Verdana"/>
              <w:b/>
              <w:sz w:val="18"/>
              <w:szCs w:val="18"/>
              <w:lang w:val="en-GB"/>
            </w:rPr>
            <w:t>za</w:t>
          </w:r>
          <w:r w:rsidRPr="000815B2">
            <w:rPr>
              <w:rFonts w:ascii="Verdana" w:hAnsi="Verdana"/>
              <w:b/>
              <w:sz w:val="18"/>
              <w:szCs w:val="18"/>
              <w:lang w:val="en-GB"/>
            </w:rPr>
            <w:t xml:space="preserve"> </w:t>
          </w:r>
          <w:r w:rsidRPr="000815B2">
            <w:rPr>
              <w:rFonts w:ascii="Verdana" w:hAnsi="Verdana"/>
              <w:b/>
              <w:sz w:val="18"/>
              <w:szCs w:val="18"/>
              <w:lang w:val="en-GB"/>
            </w:rPr>
            <w:t>integrirani</w:t>
          </w:r>
          <w:r w:rsidRPr="000815B2">
            <w:rPr>
              <w:rFonts w:ascii="Verdana" w:hAnsi="Verdana"/>
              <w:b/>
              <w:sz w:val="18"/>
              <w:szCs w:val="18"/>
              <w:lang w:val="en-GB"/>
            </w:rPr>
            <w:t xml:space="preserve"> ATP </w:t>
          </w:r>
          <w:r w:rsidRPr="000815B2">
            <w:rPr>
              <w:rFonts w:ascii="Verdana" w:hAnsi="Verdana"/>
              <w:b/>
              <w:sz w:val="18"/>
              <w:szCs w:val="18"/>
              <w:lang w:val="en-GB"/>
            </w:rPr>
            <w:t>tečaj</w:t>
          </w:r>
          <w:r w:rsidRPr="000815B2">
            <w:rPr>
              <w:rFonts w:ascii="Verdana" w:hAnsi="Verdana"/>
              <w:b/>
              <w:sz w:val="18"/>
              <w:szCs w:val="18"/>
              <w:lang w:val="en-GB"/>
            </w:rPr>
            <w:t xml:space="preserve"> </w:t>
          </w:r>
          <w:r w:rsidRPr="000815B2">
            <w:rPr>
              <w:rFonts w:ascii="Verdana" w:hAnsi="Verdana"/>
              <w:b/>
              <w:sz w:val="18"/>
              <w:szCs w:val="18"/>
              <w:lang w:val="en-GB"/>
            </w:rPr>
            <w:t>za</w:t>
          </w:r>
          <w:r w:rsidRPr="000815B2">
            <w:rPr>
              <w:rFonts w:ascii="Verdana" w:hAnsi="Verdana"/>
              <w:b/>
              <w:sz w:val="18"/>
              <w:szCs w:val="18"/>
              <w:lang w:val="en-GB"/>
            </w:rPr>
            <w:t xml:space="preserve"> </w:t>
          </w:r>
          <w:r w:rsidRPr="000815B2">
            <w:rPr>
              <w:rFonts w:ascii="Verdana" w:hAnsi="Verdana"/>
              <w:b/>
              <w:sz w:val="18"/>
              <w:szCs w:val="18"/>
              <w:lang w:val="en-GB"/>
            </w:rPr>
            <w:t>letala</w:t>
          </w:r>
          <w:r w:rsidRPr="000815B2">
            <w:rPr>
              <w:rFonts w:ascii="Verdana" w:hAnsi="Verdana"/>
              <w:b/>
              <w:sz w:val="18"/>
              <w:szCs w:val="18"/>
              <w:lang w:val="en-GB"/>
            </w:rPr>
            <w:br/>
          </w:r>
          <w:r w:rsidRPr="000815B2">
            <w:rPr>
              <w:rFonts w:ascii="Verdana" w:hAnsi="Verdana"/>
              <w:b/>
              <w:i/>
              <w:color w:val="808080" w:themeColor="background1" w:themeShade="80"/>
              <w:sz w:val="18"/>
              <w:szCs w:val="18"/>
            </w:rPr>
            <w:t>Assessment</w:t>
          </w:r>
          <w:r w:rsidRPr="000815B2">
            <w:rPr>
              <w:rFonts w:ascii="Verdana" w:hAnsi="Verdana"/>
              <w:b/>
              <w:i/>
              <w:color w:val="808080" w:themeColor="background1" w:themeShade="80"/>
              <w:sz w:val="18"/>
              <w:szCs w:val="18"/>
            </w:rPr>
            <w:t xml:space="preserve"> </w:t>
          </w:r>
          <w:r w:rsidRPr="000815B2">
            <w:rPr>
              <w:rFonts w:ascii="Verdana" w:hAnsi="Verdana"/>
              <w:b/>
              <w:i/>
              <w:color w:val="808080" w:themeColor="background1" w:themeShade="80"/>
              <w:sz w:val="18"/>
              <w:szCs w:val="18"/>
            </w:rPr>
            <w:t>of</w:t>
          </w:r>
          <w:r w:rsidRPr="000815B2">
            <w:rPr>
              <w:rFonts w:ascii="Verdana" w:hAnsi="Verdana"/>
              <w:b/>
              <w:i/>
              <w:color w:val="808080" w:themeColor="background1" w:themeShade="80"/>
              <w:sz w:val="18"/>
              <w:szCs w:val="18"/>
            </w:rPr>
            <w:t xml:space="preserve"> ATP </w:t>
          </w:r>
          <w:r w:rsidRPr="000815B2">
            <w:rPr>
              <w:rFonts w:ascii="Verdana" w:hAnsi="Verdana"/>
              <w:b/>
              <w:i/>
              <w:color w:val="808080" w:themeColor="background1" w:themeShade="80"/>
              <w:sz w:val="18"/>
              <w:szCs w:val="18"/>
            </w:rPr>
            <w:t>integrated</w:t>
          </w:r>
          <w:r w:rsidRPr="000815B2">
            <w:rPr>
              <w:rFonts w:ascii="Verdana" w:hAnsi="Verdana"/>
              <w:b/>
              <w:i/>
              <w:color w:val="808080" w:themeColor="background1" w:themeShade="80"/>
              <w:sz w:val="18"/>
              <w:szCs w:val="18"/>
            </w:rPr>
            <w:t xml:space="preserve"> </w:t>
          </w:r>
          <w:r w:rsidRPr="000815B2">
            <w:rPr>
              <w:rFonts w:ascii="Verdana" w:hAnsi="Verdana"/>
              <w:b/>
              <w:i/>
              <w:color w:val="808080" w:themeColor="background1" w:themeShade="80"/>
              <w:sz w:val="18"/>
              <w:szCs w:val="18"/>
            </w:rPr>
            <w:t>course</w:t>
          </w:r>
          <w:r w:rsidRPr="000815B2">
            <w:rPr>
              <w:rFonts w:ascii="Verdana" w:hAnsi="Verdana"/>
              <w:b/>
              <w:i/>
              <w:color w:val="808080" w:themeColor="background1" w:themeShade="80"/>
              <w:sz w:val="18"/>
              <w:szCs w:val="18"/>
            </w:rPr>
            <w:t xml:space="preserve"> </w:t>
          </w:r>
          <w:r w:rsidRPr="000815B2">
            <w:rPr>
              <w:rFonts w:ascii="Verdana" w:hAnsi="Verdana"/>
              <w:b/>
              <w:i/>
              <w:color w:val="808080" w:themeColor="background1" w:themeShade="80"/>
              <w:sz w:val="18"/>
              <w:szCs w:val="18"/>
            </w:rPr>
            <w:t>for</w:t>
          </w:r>
          <w:r w:rsidRPr="000815B2">
            <w:rPr>
              <w:rFonts w:ascii="Verdana" w:hAnsi="Verdana"/>
              <w:b/>
              <w:i/>
              <w:color w:val="808080" w:themeColor="background1" w:themeShade="80"/>
              <w:sz w:val="18"/>
              <w:szCs w:val="18"/>
            </w:rPr>
            <w:t xml:space="preserve"> aeroplanes</w:t>
          </w:r>
        </w:p>
      </w:tc>
    </w:tr>
  </w:tbl>
  <w:p w:rsidR="00363AFF" w:rsidRPr="000027FF" w:rsidP="00363A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76"/>
    </w:tblGrid>
    <w:tr w:rsidTr="00363AFF">
      <w:tblPrEx>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622"/>
      </w:trPr>
      <w:tc>
        <w:tcPr>
          <w:tcW w:w="15276" w:type="dxa"/>
          <w:vAlign w:val="center"/>
        </w:tcPr>
        <w:p w:rsidR="00363AFF" w:rsidRPr="000027FF" w:rsidP="00363AFF">
          <w:pPr>
            <w:ind w:right="-249"/>
            <w:rPr>
              <w:rFonts w:ascii="Verdana" w:hAnsi="Verdana"/>
              <w:b/>
              <w:sz w:val="18"/>
              <w:lang w:val="en-GB"/>
            </w:rPr>
          </w:pPr>
          <w:r>
            <w:rPr>
              <w:noProof/>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337820</wp:posOffset>
                    </wp:positionV>
                    <wp:extent cx="9694545" cy="0"/>
                    <wp:effectExtent l="7620" t="13970" r="13335" b="5080"/>
                    <wp:wrapNone/>
                    <wp:docPr id="2" name="Raven povezovalnik 4"/>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flipV="1">
                              <a:off x="0" y="0"/>
                              <a:ext cx="9694545" cy="0"/>
                            </a:xfrm>
                            <a:prstGeom prst="line">
                              <a:avLst/>
                            </a:prstGeom>
                            <a:noFill/>
                            <a:ln w="317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Raven povezovalnik 4" o:spid="_x0000_s2050" style="flip:y;mso-height-percent:0;mso-height-relative:margin;mso-width-percent:0;mso-width-relative:margin;mso-wrap-distance-bottom:0;mso-wrap-distance-left:9pt;mso-wrap-distance-right:9pt;mso-wrap-distance-top:0;mso-wrap-style:square;position:absolute;visibility:visible;z-index:251660288" from="-3.9pt,26.6pt" to="759.45pt,26.6pt" strokeweight="0.25pt"/>
                </w:pict>
              </mc:Fallback>
            </mc:AlternateContent>
          </w:r>
          <w:r w:rsidRPr="00C02F20">
            <w:rPr>
              <w:rFonts w:ascii="Verdana" w:hAnsi="Verdana"/>
              <w:b/>
              <w:noProof/>
              <w:sz w:val="18"/>
              <w:szCs w:val="20"/>
            </w:rPr>
            <w:drawing>
              <wp:anchor distT="0" distB="0" distL="114300" distR="114300" simplePos="0" relativeHeight="251658240" behindDoc="0" locked="0" layoutInCell="1" allowOverlap="1">
                <wp:simplePos x="0" y="0"/>
                <wp:positionH relativeFrom="column">
                  <wp:posOffset>7563485</wp:posOffset>
                </wp:positionH>
                <wp:positionV relativeFrom="paragraph">
                  <wp:posOffset>-64770</wp:posOffset>
                </wp:positionV>
                <wp:extent cx="1864360" cy="382270"/>
                <wp:effectExtent l="0" t="0" r="254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505266" name="Slika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4360" cy="3822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sz w:val="18"/>
              <w:lang w:val="en-GB"/>
            </w:rPr>
            <w:t xml:space="preserve">Kontrolna lista za pregled operativnega priročnika ATO </w:t>
          </w:r>
          <w:r>
            <w:rPr>
              <w:rFonts w:ascii="Verdana" w:hAnsi="Verdana"/>
              <w:b/>
              <w:sz w:val="18"/>
              <w:lang w:val="en-GB"/>
            </w:rPr>
            <w:br/>
          </w:r>
          <w:r>
            <w:rPr>
              <w:rFonts w:ascii="Verdana" w:hAnsi="Verdana"/>
              <w:b/>
              <w:sz w:val="14"/>
              <w:szCs w:val="16"/>
            </w:rPr>
            <w:t xml:space="preserve">v skladu z </w:t>
          </w:r>
          <w:r w:rsidRPr="000906C0">
            <w:rPr>
              <w:rFonts w:ascii="Verdana" w:hAnsi="Verdana"/>
              <w:b/>
              <w:sz w:val="14"/>
              <w:szCs w:val="16"/>
            </w:rPr>
            <w:t>AMC1 ORA.ATO.230(b)</w:t>
          </w:r>
        </w:p>
      </w:tc>
    </w:tr>
  </w:tbl>
  <w:p w:rsidR="00363AFF" w:rsidRPr="000027FF" w:rsidP="00363AFF">
    <w:pPr>
      <w:pStyle w:val="Header"/>
    </w:pPr>
  </w:p>
  <w:p w:rsidR="00363AFF" w:rsidRPr="00EB73A9" w:rsidP="00363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6F521D"/>
    <w:multiLevelType w:val="hybridMultilevel"/>
    <w:tmpl w:val="C52A4EEE"/>
    <w:lvl w:ilvl="0">
      <w:start w:val="5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E8E1195"/>
    <w:multiLevelType w:val="hybridMultilevel"/>
    <w:tmpl w:val="440CEE6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9FB32B4"/>
    <w:multiLevelType w:val="hybridMultilevel"/>
    <w:tmpl w:val="249E1C64"/>
    <w:lvl w:ilvl="0">
      <w:start w:val="55"/>
      <w:numFmt w:val="bullet"/>
      <w:lvlText w:val="-"/>
      <w:lvlJc w:val="left"/>
      <w:pPr>
        <w:ind w:left="405" w:hanging="360"/>
      </w:pPr>
      <w:rPr>
        <w:rFonts w:ascii="Verdana" w:eastAsia="Times New Roman" w:hAnsi="Verdana" w:cs="Verdana" w:hint="default"/>
      </w:rPr>
    </w:lvl>
    <w:lvl w:ilvl="1" w:tentative="1">
      <w:start w:val="1"/>
      <w:numFmt w:val="bullet"/>
      <w:lvlText w:val="o"/>
      <w:lvlJc w:val="left"/>
      <w:pPr>
        <w:ind w:left="1125" w:hanging="360"/>
      </w:pPr>
      <w:rPr>
        <w:rFonts w:ascii="Courier New" w:hAnsi="Courier New" w:cs="Courier New" w:hint="default"/>
      </w:rPr>
    </w:lvl>
    <w:lvl w:ilvl="2" w:tentative="1">
      <w:start w:val="1"/>
      <w:numFmt w:val="bullet"/>
      <w:lvlText w:val=""/>
      <w:lvlJc w:val="left"/>
      <w:pPr>
        <w:ind w:left="1845" w:hanging="360"/>
      </w:pPr>
      <w:rPr>
        <w:rFonts w:ascii="Wingdings" w:hAnsi="Wingdings" w:hint="default"/>
      </w:rPr>
    </w:lvl>
    <w:lvl w:ilvl="3" w:tentative="1">
      <w:start w:val="1"/>
      <w:numFmt w:val="bullet"/>
      <w:lvlText w:val=""/>
      <w:lvlJc w:val="left"/>
      <w:pPr>
        <w:ind w:left="2565" w:hanging="360"/>
      </w:pPr>
      <w:rPr>
        <w:rFonts w:ascii="Symbol" w:hAnsi="Symbol" w:hint="default"/>
      </w:rPr>
    </w:lvl>
    <w:lvl w:ilvl="4" w:tentative="1">
      <w:start w:val="1"/>
      <w:numFmt w:val="bullet"/>
      <w:lvlText w:val="o"/>
      <w:lvlJc w:val="left"/>
      <w:pPr>
        <w:ind w:left="3285" w:hanging="360"/>
      </w:pPr>
      <w:rPr>
        <w:rFonts w:ascii="Courier New" w:hAnsi="Courier New" w:cs="Courier New" w:hint="default"/>
      </w:rPr>
    </w:lvl>
    <w:lvl w:ilvl="5" w:tentative="1">
      <w:start w:val="1"/>
      <w:numFmt w:val="bullet"/>
      <w:lvlText w:val=""/>
      <w:lvlJc w:val="left"/>
      <w:pPr>
        <w:ind w:left="4005" w:hanging="360"/>
      </w:pPr>
      <w:rPr>
        <w:rFonts w:ascii="Wingdings" w:hAnsi="Wingdings" w:hint="default"/>
      </w:rPr>
    </w:lvl>
    <w:lvl w:ilvl="6" w:tentative="1">
      <w:start w:val="1"/>
      <w:numFmt w:val="bullet"/>
      <w:lvlText w:val=""/>
      <w:lvlJc w:val="left"/>
      <w:pPr>
        <w:ind w:left="4725" w:hanging="360"/>
      </w:pPr>
      <w:rPr>
        <w:rFonts w:ascii="Symbol" w:hAnsi="Symbol" w:hint="default"/>
      </w:rPr>
    </w:lvl>
    <w:lvl w:ilvl="7" w:tentative="1">
      <w:start w:val="1"/>
      <w:numFmt w:val="bullet"/>
      <w:lvlText w:val="o"/>
      <w:lvlJc w:val="left"/>
      <w:pPr>
        <w:ind w:left="5445" w:hanging="360"/>
      </w:pPr>
      <w:rPr>
        <w:rFonts w:ascii="Courier New" w:hAnsi="Courier New" w:cs="Courier New" w:hint="default"/>
      </w:rPr>
    </w:lvl>
    <w:lvl w:ilvl="8" w:tentative="1">
      <w:start w:val="1"/>
      <w:numFmt w:val="bullet"/>
      <w:lvlText w:val=""/>
      <w:lvlJc w:val="left"/>
      <w:pPr>
        <w:ind w:left="6165" w:hanging="360"/>
      </w:pPr>
      <w:rPr>
        <w:rFonts w:ascii="Wingdings" w:hAnsi="Wingdings" w:hint="default"/>
      </w:rPr>
    </w:lvl>
  </w:abstractNum>
  <w:abstractNum w:abstractNumId="3">
    <w:nsid w:val="2E1F1090"/>
    <w:multiLevelType w:val="hybridMultilevel"/>
    <w:tmpl w:val="021C4820"/>
    <w:lvl w:ilvl="0">
      <w:start w:val="1"/>
      <w:numFmt w:val="decimal"/>
      <w:pStyle w:val="Vanjabesedilostevilcnonastevanje"/>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9A11FBF"/>
    <w:multiLevelType w:val="hybridMultilevel"/>
    <w:tmpl w:val="159C5258"/>
    <w:lvl w:ilvl="0">
      <w:start w:val="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17C7D89"/>
    <w:multiLevelType w:val="hybridMultilevel"/>
    <w:tmpl w:val="C7F6BC38"/>
    <w:lvl w:ilvl="0">
      <w:start w:val="57"/>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447134C"/>
    <w:multiLevelType w:val="hybridMultilevel"/>
    <w:tmpl w:val="61185352"/>
    <w:lvl w:ilvl="0">
      <w:start w:val="6"/>
      <w:numFmt w:val="bullet"/>
      <w:lvlText w:val="-"/>
      <w:lvlJc w:val="left"/>
      <w:pPr>
        <w:ind w:left="535" w:hanging="360"/>
      </w:pPr>
      <w:rPr>
        <w:rFonts w:ascii="Times New Roman" w:eastAsia="Times New Roman" w:hAnsi="Times New Roman" w:cs="Times New Roman" w:hint="default"/>
      </w:rPr>
    </w:lvl>
    <w:lvl w:ilvl="1" w:tentative="1">
      <w:start w:val="1"/>
      <w:numFmt w:val="bullet"/>
      <w:lvlText w:val="o"/>
      <w:lvlJc w:val="left"/>
      <w:pPr>
        <w:ind w:left="1255" w:hanging="360"/>
      </w:pPr>
      <w:rPr>
        <w:rFonts w:ascii="Courier New" w:hAnsi="Courier New" w:cs="Courier New" w:hint="default"/>
      </w:rPr>
    </w:lvl>
    <w:lvl w:ilvl="2" w:tentative="1">
      <w:start w:val="1"/>
      <w:numFmt w:val="bullet"/>
      <w:lvlText w:val=""/>
      <w:lvlJc w:val="left"/>
      <w:pPr>
        <w:ind w:left="1975" w:hanging="360"/>
      </w:pPr>
      <w:rPr>
        <w:rFonts w:ascii="Wingdings" w:hAnsi="Wingdings" w:hint="default"/>
      </w:rPr>
    </w:lvl>
    <w:lvl w:ilvl="3" w:tentative="1">
      <w:start w:val="1"/>
      <w:numFmt w:val="bullet"/>
      <w:lvlText w:val=""/>
      <w:lvlJc w:val="left"/>
      <w:pPr>
        <w:ind w:left="2695" w:hanging="360"/>
      </w:pPr>
      <w:rPr>
        <w:rFonts w:ascii="Symbol" w:hAnsi="Symbol" w:hint="default"/>
      </w:rPr>
    </w:lvl>
    <w:lvl w:ilvl="4" w:tentative="1">
      <w:start w:val="1"/>
      <w:numFmt w:val="bullet"/>
      <w:lvlText w:val="o"/>
      <w:lvlJc w:val="left"/>
      <w:pPr>
        <w:ind w:left="3415" w:hanging="360"/>
      </w:pPr>
      <w:rPr>
        <w:rFonts w:ascii="Courier New" w:hAnsi="Courier New" w:cs="Courier New" w:hint="default"/>
      </w:rPr>
    </w:lvl>
    <w:lvl w:ilvl="5" w:tentative="1">
      <w:start w:val="1"/>
      <w:numFmt w:val="bullet"/>
      <w:lvlText w:val=""/>
      <w:lvlJc w:val="left"/>
      <w:pPr>
        <w:ind w:left="4135" w:hanging="360"/>
      </w:pPr>
      <w:rPr>
        <w:rFonts w:ascii="Wingdings" w:hAnsi="Wingdings" w:hint="default"/>
      </w:rPr>
    </w:lvl>
    <w:lvl w:ilvl="6" w:tentative="1">
      <w:start w:val="1"/>
      <w:numFmt w:val="bullet"/>
      <w:lvlText w:val=""/>
      <w:lvlJc w:val="left"/>
      <w:pPr>
        <w:ind w:left="4855" w:hanging="360"/>
      </w:pPr>
      <w:rPr>
        <w:rFonts w:ascii="Symbol" w:hAnsi="Symbol" w:hint="default"/>
      </w:rPr>
    </w:lvl>
    <w:lvl w:ilvl="7" w:tentative="1">
      <w:start w:val="1"/>
      <w:numFmt w:val="bullet"/>
      <w:lvlText w:val="o"/>
      <w:lvlJc w:val="left"/>
      <w:pPr>
        <w:ind w:left="5575" w:hanging="360"/>
      </w:pPr>
      <w:rPr>
        <w:rFonts w:ascii="Courier New" w:hAnsi="Courier New" w:cs="Courier New" w:hint="default"/>
      </w:rPr>
    </w:lvl>
    <w:lvl w:ilvl="8" w:tentative="1">
      <w:start w:val="1"/>
      <w:numFmt w:val="bullet"/>
      <w:lvlText w:val=""/>
      <w:lvlJc w:val="left"/>
      <w:pPr>
        <w:ind w:left="6295" w:hanging="360"/>
      </w:pPr>
      <w:rPr>
        <w:rFonts w:ascii="Wingdings" w:hAnsi="Wingdings" w:hint="default"/>
      </w:rPr>
    </w:lvl>
  </w:abstractNum>
  <w:abstractNum w:abstractNumId="7">
    <w:nsid w:val="5A65201C"/>
    <w:multiLevelType w:val="hybridMultilevel"/>
    <w:tmpl w:val="162032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1E30405"/>
    <w:multiLevelType w:val="hybridMultilevel"/>
    <w:tmpl w:val="ADCAB5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72BD7C4D"/>
    <w:multiLevelType w:val="hybridMultilevel"/>
    <w:tmpl w:val="616830B8"/>
    <w:lvl w:ilvl="0">
      <w:start w:val="0"/>
      <w:numFmt w:val="bullet"/>
      <w:lvlText w:val="-"/>
      <w:lvlJc w:val="left"/>
      <w:pPr>
        <w:ind w:left="720" w:hanging="360"/>
      </w:pPr>
      <w:rPr>
        <w:rFonts w:ascii="Verdana" w:eastAsia="Times New Roman" w:hAnsi="Verdan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77414A12"/>
    <w:multiLevelType w:val="hybridMultilevel"/>
    <w:tmpl w:val="D004A3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8D31885"/>
    <w:multiLevelType w:val="hybridMultilevel"/>
    <w:tmpl w:val="F84AE53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3"/>
    <w:lvlOverride w:ilvl="0">
      <w:startOverride w:val="1"/>
    </w:lvlOverride>
  </w:num>
  <w:num w:numId="8">
    <w:abstractNumId w:val="6"/>
  </w:num>
  <w:num w:numId="9">
    <w:abstractNumId w:val="11"/>
  </w:num>
  <w:num w:numId="10">
    <w:abstractNumId w:val="7"/>
  </w:num>
  <w:num w:numId="11">
    <w:abstractNumId w:val="8"/>
  </w:num>
  <w:num w:numId="12">
    <w:abstractNumId w:val="9"/>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sl-SI"/>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416AD4"/>
    <w:pPr>
      <w:keepNext/>
      <w:outlineLvl w:val="0"/>
    </w:pPr>
    <w:rPr>
      <w:rFonts w:ascii="Arial" w:hAnsi="Arial" w:cs="Arial"/>
      <w:b/>
      <w:bCs/>
      <w:sz w:val="22"/>
      <w:szCs w:val="20"/>
      <w:lang w:val="fr-FR" w:eastAsia="en-US"/>
    </w:rPr>
  </w:style>
  <w:style w:type="paragraph" w:styleId="Heading3">
    <w:name w:val="heading 3"/>
    <w:basedOn w:val="Normal"/>
    <w:next w:val="Normal"/>
    <w:link w:val="Naslov3Znak"/>
    <w:semiHidden/>
    <w:unhideWhenUsed/>
    <w:qFormat/>
    <w:rsid w:val="00ED429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730E2"/>
    <w:rPr>
      <w:color w:val="0000FF"/>
      <w:u w:val="single"/>
    </w:rPr>
  </w:style>
  <w:style w:type="paragraph" w:styleId="Header">
    <w:name w:val="header"/>
    <w:basedOn w:val="Normal"/>
    <w:link w:val="GlavaZnak"/>
    <w:uiPriority w:val="99"/>
    <w:rsid w:val="00416AD4"/>
    <w:pPr>
      <w:widowControl w:val="0"/>
      <w:tabs>
        <w:tab w:val="center" w:pos="4320"/>
        <w:tab w:val="right" w:pos="8640"/>
      </w:tabs>
    </w:pPr>
    <w:rPr>
      <w:rFonts w:ascii="Arial" w:hAnsi="Arial"/>
      <w:sz w:val="22"/>
      <w:szCs w:val="20"/>
      <w:lang w:eastAsia="en-US"/>
    </w:rPr>
  </w:style>
  <w:style w:type="paragraph" w:styleId="BodyText">
    <w:name w:val="Body Text"/>
    <w:basedOn w:val="Normal"/>
    <w:rsid w:val="00416AD4"/>
    <w:pPr>
      <w:jc w:val="center"/>
    </w:pPr>
    <w:rPr>
      <w:rFonts w:ascii="Arial" w:hAnsi="Arial" w:cs="Arial"/>
      <w:b/>
      <w:bCs/>
      <w:sz w:val="28"/>
      <w:szCs w:val="20"/>
      <w:lang w:val="en-GB" w:eastAsia="en-US"/>
    </w:rPr>
  </w:style>
  <w:style w:type="paragraph" w:styleId="BodyText2">
    <w:name w:val="Body Text 2"/>
    <w:basedOn w:val="Normal"/>
    <w:rsid w:val="00416AD4"/>
    <w:rPr>
      <w:rFonts w:ascii="Arial" w:hAnsi="Arial" w:cs="Arial"/>
      <w:b/>
      <w:bCs/>
      <w:sz w:val="22"/>
      <w:szCs w:val="20"/>
      <w:lang w:val="en-GB" w:eastAsia="en-US"/>
    </w:rPr>
  </w:style>
  <w:style w:type="paragraph" w:styleId="Footer">
    <w:name w:val="footer"/>
    <w:basedOn w:val="Normal"/>
    <w:link w:val="NogaZnak"/>
    <w:uiPriority w:val="99"/>
    <w:rsid w:val="00F4666C"/>
    <w:pPr>
      <w:tabs>
        <w:tab w:val="center" w:pos="4536"/>
        <w:tab w:val="right" w:pos="9072"/>
      </w:tabs>
    </w:pPr>
  </w:style>
  <w:style w:type="character" w:customStyle="1" w:styleId="NogaZnak">
    <w:name w:val="Noga Znak"/>
    <w:link w:val="Footer"/>
    <w:uiPriority w:val="99"/>
    <w:rsid w:val="00F4666C"/>
    <w:rPr>
      <w:sz w:val="24"/>
      <w:szCs w:val="24"/>
    </w:rPr>
  </w:style>
  <w:style w:type="table" w:styleId="TableGrid">
    <w:name w:val="Table Grid"/>
    <w:basedOn w:val="TableNormal"/>
    <w:uiPriority w:val="39"/>
    <w:rsid w:val="00591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njabesedilostevilcnonastevanje">
    <w:name w:val="Vanja.besedilo.stevilcno.nastevanje"/>
    <w:basedOn w:val="Normal"/>
    <w:autoRedefine/>
    <w:rsid w:val="003B11D1"/>
    <w:pPr>
      <w:widowControl w:val="0"/>
      <w:numPr>
        <w:numId w:val="6"/>
      </w:numPr>
      <w:adjustRightInd w:val="0"/>
      <w:spacing w:line="264" w:lineRule="auto"/>
      <w:jc w:val="both"/>
      <w:textAlignment w:val="baseline"/>
    </w:pPr>
    <w:rPr>
      <w:szCs w:val="20"/>
      <w:lang w:eastAsia="en-US"/>
    </w:rPr>
  </w:style>
  <w:style w:type="paragraph" w:styleId="BalloonText">
    <w:name w:val="Balloon Text"/>
    <w:basedOn w:val="Normal"/>
    <w:link w:val="BesedilooblakaZnak"/>
    <w:rsid w:val="006D609C"/>
    <w:rPr>
      <w:rFonts w:ascii="Tahoma" w:hAnsi="Tahoma" w:cs="Tahoma"/>
      <w:sz w:val="16"/>
      <w:szCs w:val="16"/>
    </w:rPr>
  </w:style>
  <w:style w:type="character" w:customStyle="1" w:styleId="BesedilooblakaZnak">
    <w:name w:val="Besedilo oblačka Znak"/>
    <w:link w:val="BalloonText"/>
    <w:rsid w:val="006D609C"/>
    <w:rPr>
      <w:rFonts w:ascii="Tahoma" w:hAnsi="Tahoma" w:cs="Tahoma"/>
      <w:sz w:val="16"/>
      <w:szCs w:val="16"/>
    </w:rPr>
  </w:style>
  <w:style w:type="character" w:styleId="PageNumber">
    <w:name w:val="page number"/>
    <w:basedOn w:val="DefaultParagraphFont"/>
    <w:rsid w:val="00C32409"/>
  </w:style>
  <w:style w:type="character" w:customStyle="1" w:styleId="Naslov3Znak">
    <w:name w:val="Naslov 3 Znak"/>
    <w:link w:val="Heading3"/>
    <w:semiHidden/>
    <w:rsid w:val="00ED4296"/>
    <w:rPr>
      <w:rFonts w:ascii="Cambria" w:eastAsia="Times New Roman" w:hAnsi="Cambria" w:cs="Times New Roman"/>
      <w:b/>
      <w:bCs/>
      <w:sz w:val="26"/>
      <w:szCs w:val="26"/>
    </w:rPr>
  </w:style>
  <w:style w:type="paragraph" w:customStyle="1" w:styleId="Default">
    <w:name w:val="Default"/>
    <w:rsid w:val="00AD3698"/>
    <w:pPr>
      <w:autoSpaceDE w:val="0"/>
      <w:autoSpaceDN w:val="0"/>
      <w:adjustRightInd w:val="0"/>
    </w:pPr>
    <w:rPr>
      <w:rFonts w:ascii="Verdana" w:hAnsi="Verdana" w:cs="Verdana"/>
      <w:color w:val="000000"/>
      <w:sz w:val="24"/>
      <w:szCs w:val="24"/>
    </w:rPr>
  </w:style>
  <w:style w:type="character" w:customStyle="1" w:styleId="GlavaZnak">
    <w:name w:val="Glava Znak"/>
    <w:basedOn w:val="DefaultParagraphFont"/>
    <w:link w:val="Header"/>
    <w:uiPriority w:val="99"/>
    <w:rsid w:val="00EB73A9"/>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2.xml.rels>&#65279;<?xml version="1.0" encoding="utf-8" standalone="yes"?><Relationships xmlns="http://schemas.openxmlformats.org/package/2006/relationships"><Relationship Id="rId1" Type="http://schemas.openxmlformats.org/officeDocument/2006/relationships/image" Target="media/image1.emf" /></Relationships>
</file>

<file path=word/_rels/header3.xml.rels>&#65279;<?xml version="1.0" encoding="utf-8" standalone="yes"?><Relationships xmlns="http://schemas.openxmlformats.org/package/2006/relationships"><Relationship Id="rId1" Type="http://schemas.openxmlformats.org/officeDocument/2006/relationships/image" Target="media/image1.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01516-9877-403C-A545-FD4F0E7E2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6</Pages>
  <Words>2177</Words>
  <Characters>11375</Characters>
  <Application>Microsoft Office Word</Application>
  <DocSecurity>0</DocSecurity>
  <Lines>94</Lines>
  <Paragraphs>27</Paragraphs>
  <ScaleCrop>false</ScaleCrop>
  <HeadingPairs>
    <vt:vector size="2" baseType="variant">
      <vt:variant>
        <vt:lpstr>Naslov</vt:lpstr>
      </vt:variant>
      <vt:variant>
        <vt:i4>1</vt:i4>
      </vt:variant>
    </vt:vector>
  </HeadingPairs>
  <TitlesOfParts>
    <vt:vector size="1" baseType="lpstr">
      <vt:lpstr/>
    </vt:vector>
  </TitlesOfParts>
  <Company>CAA</Company>
  <LinksUpToDate>false</LinksUpToDate>
  <CharactersWithSpaces>13525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 Persoglia</dc:creator>
  <cp:lastModifiedBy>Rok Piciga</cp:lastModifiedBy>
  <cp:revision>28</cp:revision>
  <cp:lastPrinted>2019-01-21T11:47:00Z</cp:lastPrinted>
  <dcterms:created xsi:type="dcterms:W3CDTF">2019-01-15T12:28:00Z</dcterms:created>
  <dcterms:modified xsi:type="dcterms:W3CDTF">2019-01-21T11:56:00Z</dcterms:modified>
</cp:coreProperties>
</file>